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7" w:rsidRPr="005C6787" w:rsidRDefault="005C6787" w:rsidP="005C6787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5C6787">
        <w:rPr>
          <w:rFonts w:ascii="Times New Roman" w:hAnsi="Times New Roman"/>
          <w:sz w:val="28"/>
          <w:szCs w:val="28"/>
        </w:rPr>
        <w:t>МИНОБРНАУКИ РОССИИ</w:t>
      </w: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87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87">
        <w:rPr>
          <w:rFonts w:ascii="Times New Roman" w:hAnsi="Times New Roman"/>
          <w:sz w:val="28"/>
          <w:szCs w:val="28"/>
        </w:rPr>
        <w:t>высшего образования</w:t>
      </w: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787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Химический факультет</w:t>
      </w:r>
    </w:p>
    <w:p w:rsid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787" w:rsidRPr="005C6787" w:rsidRDefault="005C6787" w:rsidP="005C6787">
      <w:pPr>
        <w:spacing w:after="0" w:line="240" w:lineRule="auto"/>
        <w:jc w:val="center"/>
        <w:rPr>
          <w:rFonts w:ascii="Times New Roman" w:hAnsi="Times New Roman"/>
          <w:b/>
        </w:rPr>
      </w:pPr>
      <w:r w:rsidRPr="005C6787">
        <w:rPr>
          <w:rFonts w:ascii="Times New Roman" w:hAnsi="Times New Roman"/>
          <w:b/>
        </w:rPr>
        <w:t xml:space="preserve">  </w:t>
      </w:r>
    </w:p>
    <w:p w:rsidR="005C6787" w:rsidRPr="005C6787" w:rsidRDefault="005C6787" w:rsidP="005C6787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5C6787">
        <w:rPr>
          <w:rFonts w:ascii="Times New Roman" w:hAnsi="Times New Roman"/>
          <w:sz w:val="24"/>
          <w:szCs w:val="28"/>
        </w:rPr>
        <w:t>«Утверждаю»</w:t>
      </w:r>
    </w:p>
    <w:p w:rsidR="005C6787" w:rsidRPr="005C6787" w:rsidRDefault="005C6787" w:rsidP="005C6787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5C6787">
        <w:rPr>
          <w:rFonts w:ascii="Times New Roman" w:hAnsi="Times New Roman"/>
          <w:sz w:val="24"/>
          <w:szCs w:val="28"/>
        </w:rPr>
        <w:t>Проректор по учебной работе,</w:t>
      </w:r>
    </w:p>
    <w:p w:rsidR="005C6787" w:rsidRPr="005C6787" w:rsidRDefault="005C6787" w:rsidP="005C6787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5C6787">
        <w:rPr>
          <w:rFonts w:ascii="Times New Roman" w:hAnsi="Times New Roman"/>
          <w:sz w:val="24"/>
          <w:szCs w:val="28"/>
        </w:rPr>
        <w:t>_______________ Т. Б. Смирнова</w:t>
      </w:r>
    </w:p>
    <w:p w:rsidR="005C6787" w:rsidRPr="005C6787" w:rsidRDefault="005C6787" w:rsidP="005C6787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5C6787">
        <w:rPr>
          <w:rFonts w:ascii="Times New Roman" w:hAnsi="Times New Roman"/>
          <w:sz w:val="24"/>
          <w:szCs w:val="28"/>
        </w:rPr>
        <w:t>«_____» ______________ 2017 г.</w:t>
      </w:r>
    </w:p>
    <w:p w:rsidR="00204152" w:rsidRPr="00204152" w:rsidRDefault="00204152" w:rsidP="00204152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04152" w:rsidRPr="00204152" w:rsidRDefault="00204152" w:rsidP="00204152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04152" w:rsidRPr="00204152" w:rsidRDefault="00204152" w:rsidP="00204152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04152" w:rsidRPr="00204152" w:rsidRDefault="00204152" w:rsidP="00204152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 w:rsidRPr="00204152">
        <w:rPr>
          <w:sz w:val="28"/>
          <w:szCs w:val="28"/>
        </w:rPr>
        <w:t>Программа вступительного испытания</w:t>
      </w:r>
    </w:p>
    <w:p w:rsidR="00204152" w:rsidRPr="00204152" w:rsidRDefault="00204152" w:rsidP="00204152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04152">
        <w:rPr>
          <w:rFonts w:ascii="Times New Roman" w:hAnsi="Times New Roman"/>
          <w:sz w:val="28"/>
          <w:szCs w:val="28"/>
        </w:rPr>
        <w:t xml:space="preserve">в аспирантуру по направлению </w:t>
      </w:r>
    </w:p>
    <w:p w:rsidR="00204152" w:rsidRPr="00204152" w:rsidRDefault="00204152" w:rsidP="00204152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Pr="00204152">
        <w:rPr>
          <w:rFonts w:ascii="Times New Roman" w:hAnsi="Times New Roman"/>
          <w:b/>
          <w:sz w:val="28"/>
          <w:szCs w:val="28"/>
        </w:rPr>
        <w:t xml:space="preserve">.06.01 </w:t>
      </w:r>
      <w:r>
        <w:rPr>
          <w:rFonts w:ascii="Times New Roman" w:hAnsi="Times New Roman"/>
          <w:b/>
          <w:sz w:val="28"/>
          <w:szCs w:val="28"/>
        </w:rPr>
        <w:t>Химические науки</w:t>
      </w:r>
    </w:p>
    <w:p w:rsidR="00204152" w:rsidRPr="00204152" w:rsidRDefault="00204152" w:rsidP="00267683">
      <w:pPr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04152">
        <w:rPr>
          <w:rFonts w:ascii="Times New Roman" w:hAnsi="Times New Roman"/>
          <w:sz w:val="28"/>
          <w:szCs w:val="28"/>
        </w:rPr>
        <w:t>Дисциплина по профилю подготовки:</w:t>
      </w:r>
    </w:p>
    <w:p w:rsidR="004860B6" w:rsidRPr="00204152" w:rsidRDefault="00204152" w:rsidP="00267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химия</w:t>
      </w:r>
    </w:p>
    <w:p w:rsidR="004860B6" w:rsidRPr="004860B6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267683">
      <w:pPr>
        <w:spacing w:after="0"/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0B6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7683" w:rsidRPr="004860B6" w:rsidRDefault="00267683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0B6" w:rsidRPr="004C7D0A" w:rsidRDefault="004860B6" w:rsidP="002676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60B6">
        <w:rPr>
          <w:rFonts w:ascii="Times New Roman" w:hAnsi="Times New Roman"/>
          <w:sz w:val="24"/>
          <w:szCs w:val="24"/>
        </w:rPr>
        <w:t>Омск</w:t>
      </w:r>
      <w:r w:rsidR="005C6787">
        <w:rPr>
          <w:rFonts w:ascii="Times New Roman" w:hAnsi="Times New Roman"/>
          <w:sz w:val="24"/>
          <w:szCs w:val="24"/>
        </w:rPr>
        <w:t xml:space="preserve"> - </w:t>
      </w:r>
      <w:r w:rsidRPr="004860B6">
        <w:rPr>
          <w:rFonts w:ascii="Times New Roman" w:hAnsi="Times New Roman"/>
          <w:sz w:val="24"/>
          <w:szCs w:val="24"/>
        </w:rPr>
        <w:t>201</w:t>
      </w:r>
      <w:r w:rsidR="005B72B2" w:rsidRPr="004C7D0A">
        <w:rPr>
          <w:rFonts w:ascii="Times New Roman" w:hAnsi="Times New Roman"/>
          <w:sz w:val="24"/>
          <w:szCs w:val="24"/>
        </w:rPr>
        <w:t>7</w:t>
      </w:r>
    </w:p>
    <w:p w:rsidR="004860B6" w:rsidRPr="004860B6" w:rsidRDefault="004860B6" w:rsidP="00267683">
      <w:pPr>
        <w:pStyle w:val="4"/>
        <w:spacing w:before="0"/>
        <w:rPr>
          <w:rFonts w:ascii="Times New Roman" w:hAnsi="Times New Roman"/>
          <w:sz w:val="24"/>
          <w:szCs w:val="24"/>
        </w:rPr>
      </w:pPr>
      <w:r w:rsidRPr="004860B6">
        <w:rPr>
          <w:rFonts w:ascii="Times New Roman" w:hAnsi="Times New Roman"/>
          <w:sz w:val="24"/>
          <w:szCs w:val="24"/>
        </w:rPr>
        <w:br w:type="page"/>
      </w:r>
    </w:p>
    <w:p w:rsidR="004860B6" w:rsidRPr="004860B6" w:rsidRDefault="004C7D0A" w:rsidP="004860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вступительного испытания </w:t>
      </w:r>
      <w:r w:rsidR="004860B6" w:rsidRPr="004860B6">
        <w:rPr>
          <w:rFonts w:ascii="Times New Roman" w:hAnsi="Times New Roman"/>
          <w:sz w:val="24"/>
          <w:szCs w:val="24"/>
        </w:rPr>
        <w:t xml:space="preserve">составлена на основании паспорта научной специальности </w:t>
      </w:r>
      <w:r w:rsidR="004860B6" w:rsidRPr="004860B6">
        <w:rPr>
          <w:rFonts w:ascii="Times New Roman" w:eastAsia="TimesNewRomanPSMT" w:hAnsi="Times New Roman"/>
          <w:bCs/>
          <w:sz w:val="24"/>
          <w:szCs w:val="24"/>
        </w:rPr>
        <w:t>02.00.04 «Физическая химия»</w:t>
      </w:r>
      <w:r w:rsidR="00204152">
        <w:rPr>
          <w:rFonts w:ascii="Times New Roman" w:hAnsi="Times New Roman"/>
          <w:sz w:val="24"/>
          <w:szCs w:val="24"/>
        </w:rPr>
        <w:t>.</w:t>
      </w:r>
    </w:p>
    <w:p w:rsidR="004860B6" w:rsidRPr="00EB750D" w:rsidRDefault="004860B6" w:rsidP="004860B6">
      <w:pPr>
        <w:pStyle w:val="a8"/>
        <w:tabs>
          <w:tab w:val="clear" w:pos="1134"/>
          <w:tab w:val="clear" w:pos="3402"/>
          <w:tab w:val="clear" w:pos="5103"/>
        </w:tabs>
        <w:ind w:firstLine="709"/>
        <w:jc w:val="both"/>
        <w:rPr>
          <w:b w:val="0"/>
          <w:bCs w:val="0"/>
        </w:rPr>
      </w:pPr>
      <w:r w:rsidRPr="004860B6">
        <w:rPr>
          <w:b w:val="0"/>
        </w:rPr>
        <w:t>Составитель рабочей программы:</w:t>
      </w:r>
      <w:r w:rsidRPr="00EB750D">
        <w:t xml:space="preserve"> </w:t>
      </w:r>
      <w:r w:rsidRPr="00EB750D">
        <w:rPr>
          <w:b w:val="0"/>
          <w:bCs w:val="0"/>
        </w:rPr>
        <w:t>Голованов</w:t>
      </w:r>
      <w:r>
        <w:rPr>
          <w:b w:val="0"/>
          <w:bCs w:val="0"/>
        </w:rPr>
        <w:t>а</w:t>
      </w:r>
      <w:r w:rsidRPr="00EB750D">
        <w:rPr>
          <w:b w:val="0"/>
          <w:bCs w:val="0"/>
        </w:rPr>
        <w:t xml:space="preserve"> О.А., доктор геолого-минералогических наук, профессор</w:t>
      </w:r>
      <w:r w:rsidR="00666A3C">
        <w:rPr>
          <w:b w:val="0"/>
          <w:bCs w:val="0"/>
        </w:rPr>
        <w:t>.</w:t>
      </w:r>
      <w:r w:rsidRPr="00EB750D">
        <w:rPr>
          <w:b w:val="0"/>
          <w:bCs w:val="0"/>
        </w:rPr>
        <w:t xml:space="preserve">  </w:t>
      </w:r>
    </w:p>
    <w:p w:rsidR="00666A3C" w:rsidRDefault="004860B6" w:rsidP="004860B6">
      <w:pPr>
        <w:pStyle w:val="4"/>
        <w:ind w:firstLine="72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4860B6">
        <w:rPr>
          <w:rFonts w:ascii="Times New Roman" w:hAnsi="Times New Roman"/>
          <w:b w:val="0"/>
          <w:i w:val="0"/>
          <w:color w:val="auto"/>
          <w:sz w:val="24"/>
          <w:szCs w:val="24"/>
        </w:rPr>
        <w:t>Рабочая программа обсуждена на заседании кафедры</w:t>
      </w:r>
      <w:r w:rsidR="00666A3C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 неорганической химии</w:t>
      </w:r>
      <w:r w:rsidRPr="004860B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:rsidR="004860B6" w:rsidRPr="00204152" w:rsidRDefault="00666A3C" w:rsidP="00666A3C">
      <w:pPr>
        <w:pStyle w:val="4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666A3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  <w:lang w:val="ru-RU"/>
        </w:rPr>
        <w:t>8 сентября</w:t>
      </w:r>
      <w:r w:rsidR="00E620BE" w:rsidRPr="00666A3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 xml:space="preserve"> </w:t>
      </w:r>
      <w:r w:rsidR="004860B6" w:rsidRPr="00666A3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>201</w:t>
      </w:r>
      <w:r w:rsidR="00E620BE" w:rsidRPr="00666A3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>7</w:t>
      </w:r>
      <w:r w:rsidR="004860B6" w:rsidRPr="00666A3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 xml:space="preserve"> года</w:t>
      </w:r>
      <w:r w:rsidR="004860B6" w:rsidRPr="00204152">
        <w:rPr>
          <w:rFonts w:ascii="Times New Roman" w:hAnsi="Times New Roman"/>
          <w:b w:val="0"/>
          <w:i w:val="0"/>
          <w:color w:val="auto"/>
          <w:sz w:val="24"/>
          <w:szCs w:val="24"/>
        </w:rPr>
        <w:t>, протокол №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1</w:t>
      </w:r>
    </w:p>
    <w:p w:rsidR="004860B6" w:rsidRPr="004860B6" w:rsidRDefault="004860B6" w:rsidP="004860B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60B6" w:rsidRPr="004860B6" w:rsidRDefault="00666A3C" w:rsidP="004860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 w:rsidR="004860B6" w:rsidRPr="004860B6">
        <w:rPr>
          <w:rFonts w:ascii="Times New Roman" w:hAnsi="Times New Roman"/>
          <w:sz w:val="24"/>
          <w:szCs w:val="24"/>
        </w:rPr>
        <w:t>ав. кафедрой                                                                                 (В.</w:t>
      </w:r>
      <w:r>
        <w:rPr>
          <w:rFonts w:ascii="Times New Roman" w:hAnsi="Times New Roman"/>
          <w:sz w:val="24"/>
          <w:szCs w:val="24"/>
        </w:rPr>
        <w:t>А.Мухин</w:t>
      </w:r>
      <w:r w:rsidR="004860B6" w:rsidRPr="004860B6">
        <w:rPr>
          <w:rFonts w:ascii="Times New Roman" w:hAnsi="Times New Roman"/>
          <w:sz w:val="24"/>
          <w:szCs w:val="24"/>
        </w:rPr>
        <w:t>)</w:t>
      </w:r>
    </w:p>
    <w:p w:rsidR="004860B6" w:rsidRPr="004860B6" w:rsidRDefault="004860B6" w:rsidP="004860B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204152" w:rsidRDefault="00204152" w:rsidP="004860B6">
      <w:pPr>
        <w:rPr>
          <w:rFonts w:ascii="Times New Roman" w:hAnsi="Times New Roman"/>
          <w:sz w:val="24"/>
          <w:szCs w:val="24"/>
        </w:rPr>
      </w:pPr>
    </w:p>
    <w:p w:rsidR="00204152" w:rsidRPr="004860B6" w:rsidRDefault="00204152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4860B6" w:rsidRPr="004860B6" w:rsidRDefault="004860B6" w:rsidP="004860B6">
      <w:pPr>
        <w:rPr>
          <w:rFonts w:ascii="Times New Roman" w:hAnsi="Times New Roman"/>
          <w:sz w:val="24"/>
          <w:szCs w:val="24"/>
        </w:rPr>
      </w:pPr>
    </w:p>
    <w:p w:rsidR="00E620BE" w:rsidRDefault="00E620BE" w:rsidP="00E620BE">
      <w:pPr>
        <w:rPr>
          <w:rFonts w:ascii="Times New Roman" w:hAnsi="Times New Roman"/>
          <w:sz w:val="24"/>
          <w:szCs w:val="24"/>
        </w:rPr>
      </w:pPr>
    </w:p>
    <w:p w:rsidR="00E620BE" w:rsidRDefault="00E620BE" w:rsidP="00E620BE">
      <w:pPr>
        <w:rPr>
          <w:rFonts w:ascii="Times New Roman" w:hAnsi="Times New Roman"/>
          <w:sz w:val="24"/>
          <w:szCs w:val="24"/>
        </w:rPr>
      </w:pPr>
    </w:p>
    <w:p w:rsidR="00E620BE" w:rsidRDefault="00E620BE" w:rsidP="00E620BE">
      <w:pPr>
        <w:rPr>
          <w:rFonts w:ascii="Times New Roman" w:hAnsi="Times New Roman"/>
          <w:sz w:val="24"/>
          <w:szCs w:val="24"/>
        </w:rPr>
      </w:pPr>
    </w:p>
    <w:p w:rsidR="00E620BE" w:rsidRDefault="00E620BE" w:rsidP="00E620BE">
      <w:pPr>
        <w:rPr>
          <w:rFonts w:ascii="Times New Roman" w:hAnsi="Times New Roman"/>
          <w:sz w:val="24"/>
          <w:szCs w:val="24"/>
        </w:rPr>
      </w:pPr>
    </w:p>
    <w:p w:rsidR="00204152" w:rsidRDefault="00204152" w:rsidP="00E620BE">
      <w:pPr>
        <w:rPr>
          <w:rFonts w:ascii="Times New Roman" w:hAnsi="Times New Roman"/>
          <w:sz w:val="24"/>
          <w:szCs w:val="24"/>
        </w:rPr>
      </w:pPr>
    </w:p>
    <w:p w:rsidR="00204152" w:rsidRDefault="00204152" w:rsidP="00E620BE">
      <w:pPr>
        <w:rPr>
          <w:rFonts w:ascii="Times New Roman" w:hAnsi="Times New Roman"/>
          <w:sz w:val="24"/>
          <w:szCs w:val="24"/>
        </w:rPr>
      </w:pPr>
    </w:p>
    <w:p w:rsidR="00204152" w:rsidRDefault="00204152" w:rsidP="00E620BE">
      <w:pPr>
        <w:rPr>
          <w:rFonts w:ascii="Times New Roman" w:hAnsi="Times New Roman"/>
          <w:sz w:val="24"/>
          <w:szCs w:val="24"/>
        </w:rPr>
      </w:pPr>
    </w:p>
    <w:p w:rsidR="00204152" w:rsidRDefault="00204152" w:rsidP="00E620BE">
      <w:pPr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620BE">
      <w:pPr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Предмет физической химии. Основные разделы курса. Исторические этапы развития физической химии. Значение физической химии для химической технологии. Теоретические методы физической химии: термодинамический, статистической физики, квантово-механический. Экспериментальные методы физической химии.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Диалектико-материалистические философские основы физической химии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1. Основы химической термодинамики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1.1. Первое начало термодинамики и его приложение к химическим процессам. Закон сохранения и превращения энергии. Внутренняя энергия, энтальпия, теплота и работа. Функции состояния и процесса. Взаимодействие теплоты, работы и изменения внутренней энергии. Изменения энтальпии и внутренней энергии в процессах в идеальном газе. Связь тепловых эффектов при постоянном объеме и при постоянном давлении. Термодинамическое обоснование закона Гесса. Применение закона Гесса для расчета тепловых эффектов. Стандартные состояния вещества. Теплоты образования из простых веществ и теплоты сгорания соединений. Их применение для вычисления тепловых эффектов. Теплоемкость, зависимости теплоемкости от температуры. Зависимости тепловых эффектов от температуры. Уравнение Кирхгофа. Расчеты тепловых эффектов. Термохимия, калориметрические методы определения тепловых эффектов.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1.2. Второе начало термодинамики и его приложение к химическим процессам. Термодинамические функции.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Термодинамическая обратимость и необратимость процессов. Работа и теплота обратимого процесса. Энтропия. Аналитические выражения второго начала термодинамики для обратимых и необратимых процессов. Применение энтропии как критерия равновесия и направления самопроизвольных процессов в изолированных системах. Изменение энтропии в различных процессах. Термодинамические свойства газов и газовых смесей. Постулат Планка. Расчет абсолютной энтропии вещества в твердом, жидком и газообразном состояниях. Расчет изменения энтропии химических реакций по справочным данным при различных температурах. Энергия Гиббса. Энергия Гельмгольца. Расчеты энергии Гиббса и Гельмгольца по справочным величинам. Уравнения максимальной работы Гиббса-Гельмгольца. Химический потенциал и общие условия равновесия систем. Химический потенциал для идеальных газов.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1.3. Статистическое истолкование второго начала термодинамики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Понятие о термодинамической вероятности состояния системы. Статистическая формулировка второго начала термодинамики. Уравнение Больцмана-Планка, связывающее энтропию и термодинамическую вероятность. Распределение частиц идеального газа по энергиям в состоянии равновесия. Понятие суммы состояний.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2. Фазовые равновесия и свойства растворов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2.1. Термодинамические свойства растворов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Определение понятия «раствор». Экстенсивные и интенсивные свойства растворов. Парциальные молярные величины и методы их определения. Уравнения </w:t>
      </w:r>
      <w:proofErr w:type="spellStart"/>
      <w:r w:rsidRPr="00C12471">
        <w:rPr>
          <w:rFonts w:ascii="Times New Roman" w:hAnsi="Times New Roman"/>
          <w:sz w:val="24"/>
          <w:szCs w:val="24"/>
        </w:rPr>
        <w:t>Гиббса-Дюгема</w:t>
      </w:r>
      <w:proofErr w:type="spellEnd"/>
      <w:r w:rsidRPr="00C12471">
        <w:rPr>
          <w:rFonts w:ascii="Times New Roman" w:hAnsi="Times New Roman"/>
          <w:sz w:val="24"/>
          <w:szCs w:val="24"/>
        </w:rPr>
        <w:t>. Энергия Гиббса и химический потенциал компонентов раствора. Интегральная и дифференциальная теплоты растворения, энтропия смешения. Классификация растворов.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Идеальные растворы. Их термодинамическое и молекулярно</w:t>
      </w:r>
      <w:r w:rsidR="001E3FF4">
        <w:rPr>
          <w:rFonts w:ascii="Times New Roman" w:hAnsi="Times New Roman"/>
          <w:sz w:val="24"/>
          <w:szCs w:val="24"/>
        </w:rPr>
        <w:t>-</w:t>
      </w:r>
      <w:r w:rsidRPr="00C12471">
        <w:rPr>
          <w:rFonts w:ascii="Times New Roman" w:hAnsi="Times New Roman"/>
          <w:sz w:val="24"/>
          <w:szCs w:val="24"/>
        </w:rPr>
        <w:t xml:space="preserve">кинетическое определение. </w:t>
      </w:r>
      <w:proofErr w:type="spellStart"/>
      <w:r w:rsidRPr="00C12471">
        <w:rPr>
          <w:rFonts w:ascii="Times New Roman" w:hAnsi="Times New Roman"/>
          <w:sz w:val="24"/>
          <w:szCs w:val="24"/>
        </w:rPr>
        <w:t>Аддитивность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экстенсивных свойств идеальных растворов (энтальпий, </w:t>
      </w:r>
      <w:r w:rsidRPr="00C12471">
        <w:rPr>
          <w:rFonts w:ascii="Times New Roman" w:hAnsi="Times New Roman"/>
          <w:sz w:val="24"/>
          <w:szCs w:val="24"/>
        </w:rPr>
        <w:lastRenderedPageBreak/>
        <w:t>объемов, теплоемкостей). Химический потенциал компонентов идеального раствора. Давление насыщенного пара компонентов идеального раствора. Закон Рауля. Растворимость в идеальных растворах. Уравнение Шредера.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Неидеальные растворы. Сольватация и гидратация.</w:t>
      </w:r>
      <w:r w:rsidR="001E3FF4">
        <w:rPr>
          <w:rFonts w:ascii="Times New Roman" w:hAnsi="Times New Roman"/>
          <w:sz w:val="24"/>
          <w:szCs w:val="24"/>
        </w:rPr>
        <w:t xml:space="preserve"> Силы ближнего и дальнего </w:t>
      </w:r>
      <w:proofErr w:type="spellStart"/>
      <w:r w:rsidR="001E3FF4">
        <w:rPr>
          <w:rFonts w:ascii="Times New Roman" w:hAnsi="Times New Roman"/>
          <w:sz w:val="24"/>
          <w:szCs w:val="24"/>
        </w:rPr>
        <w:t>меж</w:t>
      </w:r>
      <w:r w:rsidRPr="00C12471">
        <w:rPr>
          <w:rFonts w:ascii="Times New Roman" w:hAnsi="Times New Roman"/>
          <w:sz w:val="24"/>
          <w:szCs w:val="24"/>
        </w:rPr>
        <w:t>частичного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взаимодействия и их роль в образовании растворов. Учение Менделеева в растворах и его современная интерпретация. Активность компонента раствора. Стандартные состояния компонентов раствора. Химический потенциал компонента неидеального раствора. Давление насыщенного пара. Отклонения от закона Рауля и его причины. Растворимость газов, жидкостей и твердых тел в неидеальных растворах. Осмотическое давление.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Предельно разбавленные растворы. </w:t>
      </w:r>
      <w:proofErr w:type="spellStart"/>
      <w:r w:rsidRPr="00C12471">
        <w:rPr>
          <w:rFonts w:ascii="Times New Roman" w:hAnsi="Times New Roman"/>
          <w:sz w:val="24"/>
          <w:szCs w:val="24"/>
        </w:rPr>
        <w:t>Фугитивность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компонентов предельно разбавленных растворов. Криоскопия. Эбуллиоскопия. Методы определения молярных масс и активностей растворенных веществ.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2.2. Фазовые равновесия в однокомпонентных системах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Понятия «фаза», «компонент», «степень свободы». Правило фаз Гиббса и его применение для анализа равновесий в одно- и многокомпонентных </w:t>
      </w:r>
      <w:proofErr w:type="gramStart"/>
      <w:r w:rsidRPr="00C12471">
        <w:rPr>
          <w:rFonts w:ascii="Times New Roman" w:hAnsi="Times New Roman"/>
          <w:sz w:val="24"/>
          <w:szCs w:val="24"/>
        </w:rPr>
        <w:t>системах</w:t>
      </w:r>
      <w:proofErr w:type="gramEnd"/>
      <w:r w:rsidRPr="00C12471">
        <w:rPr>
          <w:rFonts w:ascii="Times New Roman" w:hAnsi="Times New Roman"/>
          <w:sz w:val="24"/>
          <w:szCs w:val="24"/>
        </w:rPr>
        <w:t>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Однокомпонентные системы. Уравнение </w:t>
      </w:r>
      <w:proofErr w:type="spellStart"/>
      <w:r w:rsidRPr="00C12471">
        <w:rPr>
          <w:rFonts w:ascii="Times New Roman" w:hAnsi="Times New Roman"/>
          <w:sz w:val="24"/>
          <w:szCs w:val="24"/>
        </w:rPr>
        <w:t>Клаузиуса-Клапейрона</w:t>
      </w:r>
      <w:proofErr w:type="spellEnd"/>
      <w:r w:rsidRPr="00C12471">
        <w:rPr>
          <w:rFonts w:ascii="Times New Roman" w:hAnsi="Times New Roman"/>
          <w:sz w:val="24"/>
          <w:szCs w:val="24"/>
        </w:rPr>
        <w:t>. Диаграммы состояния однокомпонентных систем. Мон</w:t>
      </w:r>
      <w:proofErr w:type="gramStart"/>
      <w:r w:rsidRPr="00C12471">
        <w:rPr>
          <w:rFonts w:ascii="Times New Roman" w:hAnsi="Times New Roman"/>
          <w:sz w:val="24"/>
          <w:szCs w:val="24"/>
        </w:rPr>
        <w:t>о-</w:t>
      </w:r>
      <w:proofErr w:type="gramEnd"/>
      <w:r w:rsidRPr="00C124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2471">
        <w:rPr>
          <w:rFonts w:ascii="Times New Roman" w:hAnsi="Times New Roman"/>
          <w:sz w:val="24"/>
          <w:szCs w:val="24"/>
        </w:rPr>
        <w:t>энантиотропные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фазовые переходы.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2.3. Равновесия в двухкомпонентных системах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 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Фазовые равновесия в системах насыщенный пар-раствор летучих жидкостей. Диаграммы состояний давление - состав и температура - состав и их взаимосвязь. Законы Коновалова. Правила </w:t>
      </w:r>
      <w:proofErr w:type="spellStart"/>
      <w:r w:rsidRPr="00C12471">
        <w:rPr>
          <w:rFonts w:ascii="Times New Roman" w:hAnsi="Times New Roman"/>
          <w:sz w:val="24"/>
          <w:szCs w:val="24"/>
        </w:rPr>
        <w:t>Вревского</w:t>
      </w:r>
      <w:proofErr w:type="spellEnd"/>
      <w:r w:rsidRPr="00C12471">
        <w:rPr>
          <w:rFonts w:ascii="Times New Roman" w:hAnsi="Times New Roman"/>
          <w:sz w:val="24"/>
          <w:szCs w:val="24"/>
        </w:rPr>
        <w:t>. Давление пара над смесью взаимно нерастворимых и ограниченно смешивающихся жидкостей. Фракционная перегонка растворов.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Диаграммы плавкости двухкомпонентных систем. Системы с ограниченной и неограниченной растворимостью в жидком и твердом состояниях, с образованием конгруэнтно и </w:t>
      </w:r>
      <w:proofErr w:type="spellStart"/>
      <w:r w:rsidRPr="00C12471">
        <w:rPr>
          <w:rFonts w:ascii="Times New Roman" w:hAnsi="Times New Roman"/>
          <w:sz w:val="24"/>
          <w:szCs w:val="24"/>
        </w:rPr>
        <w:t>инконгруэнтно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плавящихся химических соединений. Физико-химический анализ. Работы Курнакова. Термический анализ. Расчеты по диаграммам состояния. Правило рычага.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Трехкомпонентные системы. Графические способы изображения состава и состояния трехкомпонентных систем. Основные виды диаграмм состояния трехкомпонентных систем. Закон распределения растворенного вещества между двумя несмешивающимися фазами. Физико-химические основы экстракции.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2.4. Химическое равновесие. Термодинамическая теория химического сродства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Кинетическая и термодинамическая характеристики равновесного состояния системы. Закон действующих масс. Константа равновесия. Способы выражения константы равновесия в гомогенных системах. Вычисление состава равновесной смеси, выхода продуктов.</w:t>
      </w:r>
    </w:p>
    <w:p w:rsidR="00EB49DD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Уравнение изотермы химической реакции. Химическое сродство. Стандартное химическое сродство и реакционная способность. Гетерогенное равновесие. Зависимость константы равновесия от температуры. Уравнения изобары и изохоры химической реакции. Расчет констант равновесия по справочным термодинамическим величинам. Расчет химических равновесий при различных температурах по методу Темкина-Шварцмана.</w:t>
      </w:r>
    </w:p>
    <w:p w:rsidR="004C7D0A" w:rsidRPr="00C12471" w:rsidRDefault="004C7D0A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3. Электрохимия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3.1. Равновесия в растворах электролитов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lastRenderedPageBreak/>
        <w:t xml:space="preserve"> Образование растворов электролитов. Сильные и слабые электролиты. Теория электролитической диссоциации. Константа и степень электролитической диссоциации. Закон разбавления </w:t>
      </w:r>
      <w:proofErr w:type="spellStart"/>
      <w:r w:rsidRPr="00C12471">
        <w:rPr>
          <w:rFonts w:ascii="Times New Roman" w:hAnsi="Times New Roman"/>
          <w:sz w:val="24"/>
          <w:szCs w:val="24"/>
        </w:rPr>
        <w:t>Оствальда</w:t>
      </w:r>
      <w:proofErr w:type="spellEnd"/>
      <w:r w:rsidRPr="00C12471">
        <w:rPr>
          <w:rFonts w:ascii="Times New Roman" w:hAnsi="Times New Roman"/>
          <w:sz w:val="24"/>
          <w:szCs w:val="24"/>
        </w:rPr>
        <w:t>. Зависимость степени диссоциации от концентрации, температуры, природы растворителя. Термохимические эффекты в растворах электролитов. Электролитическая диссоциация воды. Недостатки теории электролитической диссоциации.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Теория </w:t>
      </w:r>
      <w:proofErr w:type="spellStart"/>
      <w:r w:rsidRPr="00C12471">
        <w:rPr>
          <w:rFonts w:ascii="Times New Roman" w:hAnsi="Times New Roman"/>
          <w:sz w:val="24"/>
          <w:szCs w:val="24"/>
        </w:rPr>
        <w:t>межионного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взаимодействия. Понятие активности и коэффициента активности. Ионная сила раствора. Термодинамические основы теории </w:t>
      </w:r>
      <w:proofErr w:type="spellStart"/>
      <w:r w:rsidRPr="00C12471">
        <w:rPr>
          <w:rFonts w:ascii="Times New Roman" w:hAnsi="Times New Roman"/>
          <w:sz w:val="24"/>
          <w:szCs w:val="24"/>
        </w:rPr>
        <w:t>межионного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взаимодействия. Теория </w:t>
      </w:r>
      <w:proofErr w:type="spellStart"/>
      <w:r w:rsidRPr="00C12471">
        <w:rPr>
          <w:rFonts w:ascii="Times New Roman" w:hAnsi="Times New Roman"/>
          <w:sz w:val="24"/>
          <w:szCs w:val="24"/>
        </w:rPr>
        <w:t>Дебая-Гюккеля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. Модель раствора электролита по </w:t>
      </w:r>
      <w:proofErr w:type="spellStart"/>
      <w:r w:rsidRPr="00C12471">
        <w:rPr>
          <w:rFonts w:ascii="Times New Roman" w:hAnsi="Times New Roman"/>
          <w:sz w:val="24"/>
          <w:szCs w:val="24"/>
        </w:rPr>
        <w:t>Дебаю-Гюккелю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. Расчет энергии </w:t>
      </w:r>
      <w:proofErr w:type="spellStart"/>
      <w:r w:rsidRPr="00C12471">
        <w:rPr>
          <w:rFonts w:ascii="Times New Roman" w:hAnsi="Times New Roman"/>
          <w:sz w:val="24"/>
          <w:szCs w:val="24"/>
        </w:rPr>
        <w:t>межионного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взаимодействия и коэффициентов активности. Уравнения, связывающие коэффициент активности с ионной силой растворов. Ион - ионное взаимодействие в концентрированных растворах, ассоциация ионов.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3.2. Электрическая проводимость электролитов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Основные механизмы переноса тока в растворах, расплавах и твердых электролитах. Удельная, эквивалентная и молярная электрическая проводимость. Зависимость электрической проводимости слабых и сильных электролитов от концентрации и температуры. Подвижность ионов, их зависимость от температуры, природы ионов и вязкости растворителя. Вывод основных соотношений электрической проводимости. Числа переноса и методы их определения. Методы экспериментального измерения электрической проводимости электролитов. Кондуктометрия. Классическая теория электрической проводимости электролитов. Теория электрической проводимости </w:t>
      </w:r>
      <w:proofErr w:type="spellStart"/>
      <w:r w:rsidRPr="00C12471">
        <w:rPr>
          <w:rFonts w:ascii="Times New Roman" w:hAnsi="Times New Roman"/>
          <w:sz w:val="24"/>
          <w:szCs w:val="24"/>
        </w:rPr>
        <w:t>Дебая-Онзагера</w:t>
      </w:r>
      <w:proofErr w:type="spellEnd"/>
      <w:r w:rsidRPr="00C12471">
        <w:rPr>
          <w:rFonts w:ascii="Times New Roman" w:hAnsi="Times New Roman"/>
          <w:sz w:val="24"/>
          <w:szCs w:val="24"/>
        </w:rPr>
        <w:t>. Коэффициент электрической проводимости. Эффекты в электролитах в условиях электрической проводимости. Аномалии электрической проводимости.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Диффузия в растворах электролитов. Законы </w:t>
      </w:r>
      <w:proofErr w:type="spellStart"/>
      <w:r w:rsidRPr="00C12471">
        <w:rPr>
          <w:rFonts w:ascii="Times New Roman" w:hAnsi="Times New Roman"/>
          <w:sz w:val="24"/>
          <w:szCs w:val="24"/>
        </w:rPr>
        <w:t>Фика</w:t>
      </w:r>
      <w:proofErr w:type="spellEnd"/>
      <w:r w:rsidRPr="00C12471">
        <w:rPr>
          <w:rFonts w:ascii="Times New Roman" w:hAnsi="Times New Roman"/>
          <w:sz w:val="24"/>
          <w:szCs w:val="24"/>
        </w:rPr>
        <w:t>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3.3. Термодинамика ЭДС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Равновесные электродные потенциалы. Термодинамическое выражение для равновесного электродного потенциала. Электроды </w:t>
      </w:r>
      <w:r w:rsidR="007647DD">
        <w:rPr>
          <w:rFonts w:ascii="Times New Roman" w:hAnsi="Times New Roman"/>
          <w:sz w:val="24"/>
          <w:szCs w:val="24"/>
        </w:rPr>
        <w:t>э</w:t>
      </w:r>
      <w:r w:rsidRPr="00C12471">
        <w:rPr>
          <w:rFonts w:ascii="Times New Roman" w:hAnsi="Times New Roman"/>
          <w:sz w:val="24"/>
          <w:szCs w:val="24"/>
        </w:rPr>
        <w:t xml:space="preserve">лектрохимических систем и их классификация. Электрохимические системы: физические, концентрационные, химические. </w:t>
      </w:r>
      <w:r w:rsidR="007647DD" w:rsidRPr="00C12471">
        <w:rPr>
          <w:rFonts w:ascii="Times New Roman" w:hAnsi="Times New Roman"/>
          <w:sz w:val="24"/>
          <w:szCs w:val="24"/>
        </w:rPr>
        <w:t>Потенциометрия</w:t>
      </w:r>
      <w:r w:rsidRPr="00C12471">
        <w:rPr>
          <w:rFonts w:ascii="Times New Roman" w:hAnsi="Times New Roman"/>
          <w:sz w:val="24"/>
          <w:szCs w:val="24"/>
        </w:rPr>
        <w:t>. Расчет термодинамических величин на основе измеренных обратимых ЭДС.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Механизм образования ЭДС и природа электродного потенциала. Скачки потенциала в электрохимических системах. Выражение ЭДС и электродного потенциала через алгебраическую сумму гальван</w:t>
      </w:r>
      <w:proofErr w:type="gramStart"/>
      <w:r w:rsidR="001E3FF4">
        <w:rPr>
          <w:rFonts w:ascii="Times New Roman" w:hAnsi="Times New Roman"/>
          <w:sz w:val="24"/>
          <w:szCs w:val="24"/>
        </w:rPr>
        <w:t>о</w:t>
      </w:r>
      <w:r w:rsidRPr="00C12471">
        <w:rPr>
          <w:rFonts w:ascii="Times New Roman" w:hAnsi="Times New Roman"/>
          <w:sz w:val="24"/>
          <w:szCs w:val="24"/>
        </w:rPr>
        <w:t>-</w:t>
      </w:r>
      <w:proofErr w:type="gramEnd"/>
      <w:r w:rsidRPr="00C12471">
        <w:rPr>
          <w:rFonts w:ascii="Times New Roman" w:hAnsi="Times New Roman"/>
          <w:sz w:val="24"/>
          <w:szCs w:val="24"/>
        </w:rPr>
        <w:t xml:space="preserve"> и вольта-потенциалов. Электрокапиллярные явления.</w:t>
      </w:r>
    </w:p>
    <w:p w:rsidR="00EB49DD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Теории и строение двойного электрического слоя на границе раздела электрод-электролит.</w:t>
      </w:r>
    </w:p>
    <w:p w:rsidR="004C7D0A" w:rsidRPr="00C12471" w:rsidRDefault="004C7D0A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4. Химическая кинетика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4.1. Формальная кинетика простых реакций. Теории химической кинетики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Кинетическая классификация химических реакций. Понятие о скорости химической реакции, механизме реакции. Формальная и молекулярная кинетика. Методы экспериментального изучения кинетики химических реакций. Основной постулат химической кинетики. Константа скорости. Порядок и </w:t>
      </w:r>
      <w:proofErr w:type="spellStart"/>
      <w:r w:rsidRPr="00C12471">
        <w:rPr>
          <w:rFonts w:ascii="Times New Roman" w:hAnsi="Times New Roman"/>
          <w:sz w:val="24"/>
          <w:szCs w:val="24"/>
        </w:rPr>
        <w:t>молекулярность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реакции. Кинетически необратимые реакции первого, второго, третьего и нулевого порядков. Период полураспада. Интегральные и дифференциальные методы определения порядка и константы скорости простых реакций.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lastRenderedPageBreak/>
        <w:t xml:space="preserve"> Зависимость скорости и константы скорости химической реакции от температуры. Правило </w:t>
      </w:r>
      <w:proofErr w:type="gramStart"/>
      <w:r w:rsidRPr="00C12471">
        <w:rPr>
          <w:rFonts w:ascii="Times New Roman" w:hAnsi="Times New Roman"/>
          <w:sz w:val="24"/>
          <w:szCs w:val="24"/>
        </w:rPr>
        <w:t>Вант-Гоффа</w:t>
      </w:r>
      <w:proofErr w:type="gramEnd"/>
      <w:r w:rsidRPr="00C12471">
        <w:rPr>
          <w:rFonts w:ascii="Times New Roman" w:hAnsi="Times New Roman"/>
          <w:sz w:val="24"/>
          <w:szCs w:val="24"/>
        </w:rPr>
        <w:t xml:space="preserve">. Уравнение Аррениуса. Энергия активации. Методы определения энергии, активации, </w:t>
      </w:r>
      <w:proofErr w:type="spellStart"/>
      <w:r w:rsidRPr="00C12471">
        <w:rPr>
          <w:rFonts w:ascii="Times New Roman" w:hAnsi="Times New Roman"/>
          <w:sz w:val="24"/>
          <w:szCs w:val="24"/>
        </w:rPr>
        <w:t>предэкспоненциального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множителя из опытных кинетических данных.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Теория замедленного разряда водорода. Уравнение </w:t>
      </w:r>
      <w:proofErr w:type="spellStart"/>
      <w:r w:rsidRPr="00C12471">
        <w:rPr>
          <w:rFonts w:ascii="Times New Roman" w:hAnsi="Times New Roman"/>
          <w:sz w:val="24"/>
          <w:szCs w:val="24"/>
        </w:rPr>
        <w:t>Тафеля</w:t>
      </w:r>
      <w:proofErr w:type="spellEnd"/>
      <w:r w:rsidRPr="00C12471">
        <w:rPr>
          <w:rFonts w:ascii="Times New Roman" w:hAnsi="Times New Roman"/>
          <w:sz w:val="24"/>
          <w:szCs w:val="24"/>
        </w:rPr>
        <w:t>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Полярография. Уравнение </w:t>
      </w:r>
      <w:proofErr w:type="spellStart"/>
      <w:r w:rsidRPr="00C12471">
        <w:rPr>
          <w:rFonts w:ascii="Times New Roman" w:hAnsi="Times New Roman"/>
          <w:sz w:val="24"/>
          <w:szCs w:val="24"/>
        </w:rPr>
        <w:t>Гейровского-Ильковича</w:t>
      </w:r>
      <w:proofErr w:type="spellEnd"/>
      <w:r w:rsidRPr="00C12471">
        <w:rPr>
          <w:rFonts w:ascii="Times New Roman" w:hAnsi="Times New Roman"/>
          <w:sz w:val="24"/>
          <w:szCs w:val="24"/>
        </w:rPr>
        <w:t>.</w:t>
      </w:r>
    </w:p>
    <w:p w:rsidR="00EB49DD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Электрохимическая технология. </w:t>
      </w:r>
      <w:proofErr w:type="spellStart"/>
      <w:r w:rsidRPr="00C12471">
        <w:rPr>
          <w:rFonts w:ascii="Times New Roman" w:hAnsi="Times New Roman"/>
          <w:sz w:val="24"/>
          <w:szCs w:val="24"/>
        </w:rPr>
        <w:t>Электроэкстракция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и рафинирование металлов. Неорганический и органический электросинтез.</w:t>
      </w:r>
    </w:p>
    <w:p w:rsidR="004C7D0A" w:rsidRPr="00C12471" w:rsidRDefault="004C7D0A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5. Катализ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5.1. Гомогенный и ферментативный катализ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Особенности явления катализа и свойства катализаторов (катализ и химическое равновесие, активность, селективность катализаторов). Влияние катализаторов на кинетические параметры реакций. Гомогенный катализ. Классификация гомогенно-каталитических реакций. Роль образования промежуточных соединений. Уравнение кинетики гомогенно-каталитических реакций. Промежуточные соединения Аррениуса и </w:t>
      </w:r>
      <w:proofErr w:type="gramStart"/>
      <w:r w:rsidRPr="00C12471">
        <w:rPr>
          <w:rFonts w:ascii="Times New Roman" w:hAnsi="Times New Roman"/>
          <w:sz w:val="24"/>
          <w:szCs w:val="24"/>
        </w:rPr>
        <w:t>Вант-Гоффа</w:t>
      </w:r>
      <w:proofErr w:type="gramEnd"/>
      <w:r w:rsidRPr="00C124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2471">
        <w:rPr>
          <w:rFonts w:ascii="Times New Roman" w:hAnsi="Times New Roman"/>
          <w:sz w:val="24"/>
          <w:szCs w:val="24"/>
        </w:rPr>
        <w:t>Металлокомплексный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и кислотно-основной катализ. Автокатализ и ингибирование в гомогенно-каталитических реакциях.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 Ферментативный катализ. Основные представления о строении ферментов. Причины их высокой активности и селективности. Коферменты. Кинетика ферментативных реакций. Применение ферментативного катализа в новых отраслях химической технологии.</w:t>
      </w: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D" w:rsidRPr="00C12471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>5.2. Адсорбция и гетерогенный катализ</w:t>
      </w:r>
    </w:p>
    <w:p w:rsidR="00EB49DD" w:rsidRDefault="00EB49DD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71">
        <w:rPr>
          <w:rFonts w:ascii="Times New Roman" w:hAnsi="Times New Roman"/>
          <w:sz w:val="24"/>
          <w:szCs w:val="24"/>
        </w:rPr>
        <w:t xml:space="preserve">Особенности гетерогенно-каталитических процессов. Роль хемосорбции в каталитическом акте. Природа активных центров и поверхностных промежуточных соединений. </w:t>
      </w:r>
      <w:proofErr w:type="spellStart"/>
      <w:r w:rsidRPr="00C12471">
        <w:rPr>
          <w:rFonts w:ascii="Times New Roman" w:hAnsi="Times New Roman"/>
          <w:sz w:val="24"/>
          <w:szCs w:val="24"/>
        </w:rPr>
        <w:t>Промотирование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и отравление катализаторов. Стадии гетерогенно-каталитических процессов. Механизм гетерогенного катализа. </w:t>
      </w:r>
      <w:proofErr w:type="spellStart"/>
      <w:r w:rsidRPr="00C12471">
        <w:rPr>
          <w:rFonts w:ascii="Times New Roman" w:hAnsi="Times New Roman"/>
          <w:sz w:val="24"/>
          <w:szCs w:val="24"/>
        </w:rPr>
        <w:t>Мультиплетная</w:t>
      </w:r>
      <w:proofErr w:type="spellEnd"/>
      <w:r w:rsidRPr="00C12471">
        <w:rPr>
          <w:rFonts w:ascii="Times New Roman" w:hAnsi="Times New Roman"/>
          <w:sz w:val="24"/>
          <w:szCs w:val="24"/>
        </w:rPr>
        <w:t xml:space="preserve"> теория. Принципы геометрического и энергетического соответствия. Теория активных ансамблей. Понятие об электронной теории гетерогенного катализа. Гетерогенный катализ в </w:t>
      </w:r>
      <w:r w:rsidRPr="00595AF6">
        <w:rPr>
          <w:rFonts w:ascii="Times New Roman" w:hAnsi="Times New Roman"/>
          <w:sz w:val="24"/>
          <w:szCs w:val="24"/>
        </w:rPr>
        <w:t>химической технологии.</w:t>
      </w:r>
    </w:p>
    <w:p w:rsidR="00E620BE" w:rsidRDefault="00E620BE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0BE" w:rsidRPr="00C12471" w:rsidRDefault="00E620BE" w:rsidP="00EB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F6" w:rsidRDefault="00595AF6" w:rsidP="00595AF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95AF6" w:rsidRDefault="00595AF6" w:rsidP="004C7D0A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>ОСНОВНАЯ ЛИТЕРАТУРА</w:t>
      </w:r>
      <w:r w:rsidRPr="00595AF6">
        <w:rPr>
          <w:rFonts w:ascii="Times New Roman" w:hAnsi="Times New Roman"/>
          <w:sz w:val="24"/>
          <w:szCs w:val="24"/>
        </w:rPr>
        <w:tab/>
      </w:r>
    </w:p>
    <w:p w:rsidR="004C7D0A" w:rsidRDefault="004C7D0A" w:rsidP="00595AF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D0A" w:rsidRPr="00E772C4" w:rsidRDefault="004C7D0A" w:rsidP="004C7D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72C4">
        <w:rPr>
          <w:rFonts w:ascii="Times New Roman" w:hAnsi="Times New Roman"/>
          <w:iCs/>
          <w:sz w:val="24"/>
          <w:szCs w:val="24"/>
        </w:rPr>
        <w:t>Стромберг</w:t>
      </w:r>
      <w:proofErr w:type="spellEnd"/>
      <w:r w:rsidRPr="00E772C4">
        <w:rPr>
          <w:rFonts w:ascii="Times New Roman" w:hAnsi="Times New Roman"/>
          <w:iCs/>
          <w:sz w:val="24"/>
          <w:szCs w:val="24"/>
        </w:rPr>
        <w:t xml:space="preserve"> А.Г., Семченко Д.П.</w:t>
      </w:r>
      <w:r w:rsidRPr="00E772C4">
        <w:rPr>
          <w:rFonts w:ascii="Times New Roman" w:hAnsi="Times New Roman"/>
          <w:sz w:val="24"/>
          <w:szCs w:val="24"/>
        </w:rPr>
        <w:t xml:space="preserve"> Физическая химия. М.: Высшая школа, 2001.-527 </w:t>
      </w:r>
      <w:proofErr w:type="gramStart"/>
      <w:r w:rsidRPr="00E772C4">
        <w:rPr>
          <w:rFonts w:ascii="Times New Roman" w:hAnsi="Times New Roman"/>
          <w:sz w:val="24"/>
          <w:szCs w:val="24"/>
        </w:rPr>
        <w:t>с</w:t>
      </w:r>
      <w:proofErr w:type="gramEnd"/>
      <w:r w:rsidRPr="00E772C4">
        <w:rPr>
          <w:rFonts w:ascii="Times New Roman" w:hAnsi="Times New Roman"/>
          <w:sz w:val="24"/>
          <w:szCs w:val="24"/>
        </w:rPr>
        <w:t xml:space="preserve">.  </w:t>
      </w:r>
    </w:p>
    <w:p w:rsidR="004C7D0A" w:rsidRPr="00E772C4" w:rsidRDefault="004C7D0A" w:rsidP="004C7D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C4">
        <w:rPr>
          <w:rFonts w:ascii="Times New Roman" w:hAnsi="Times New Roman"/>
          <w:sz w:val="24"/>
          <w:szCs w:val="24"/>
        </w:rPr>
        <w:t>Физическая химия. / Под ред. К.С. Краснова. М.: Высшая школа, 2001.- Кн. 1, - 512 с; кн. 2, - 319 с.</w:t>
      </w:r>
    </w:p>
    <w:p w:rsidR="004C7D0A" w:rsidRPr="00E772C4" w:rsidRDefault="004C7D0A" w:rsidP="004C7D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C4">
        <w:rPr>
          <w:rFonts w:ascii="Times New Roman" w:hAnsi="Times New Roman"/>
          <w:sz w:val="24"/>
          <w:szCs w:val="24"/>
        </w:rPr>
        <w:t>Краткий справочник физико-химических величин</w:t>
      </w:r>
      <w:proofErr w:type="gramStart"/>
      <w:r w:rsidRPr="00E772C4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E772C4">
        <w:rPr>
          <w:rFonts w:ascii="Times New Roman" w:hAnsi="Times New Roman"/>
          <w:sz w:val="24"/>
          <w:szCs w:val="24"/>
        </w:rPr>
        <w:t xml:space="preserve">од ред. А.А. </w:t>
      </w:r>
      <w:proofErr w:type="spellStart"/>
      <w:r w:rsidRPr="00E772C4">
        <w:rPr>
          <w:rFonts w:ascii="Times New Roman" w:hAnsi="Times New Roman"/>
          <w:sz w:val="24"/>
          <w:szCs w:val="24"/>
        </w:rPr>
        <w:t>Равделя</w:t>
      </w:r>
      <w:proofErr w:type="spellEnd"/>
      <w:r w:rsidRPr="00E772C4">
        <w:rPr>
          <w:rFonts w:ascii="Times New Roman" w:hAnsi="Times New Roman"/>
          <w:sz w:val="24"/>
          <w:szCs w:val="24"/>
        </w:rPr>
        <w:t xml:space="preserve">, А.М. Понамаревой.  СПб.: Иван Фёдоров, 2002, -237 </w:t>
      </w:r>
      <w:proofErr w:type="gramStart"/>
      <w:r w:rsidRPr="00E772C4">
        <w:rPr>
          <w:rFonts w:ascii="Times New Roman" w:hAnsi="Times New Roman"/>
          <w:sz w:val="24"/>
          <w:szCs w:val="24"/>
        </w:rPr>
        <w:t>с</w:t>
      </w:r>
      <w:proofErr w:type="gramEnd"/>
      <w:r w:rsidRPr="00E772C4">
        <w:rPr>
          <w:rFonts w:ascii="Times New Roman" w:hAnsi="Times New Roman"/>
          <w:sz w:val="24"/>
          <w:szCs w:val="24"/>
        </w:rPr>
        <w:t xml:space="preserve">.  </w:t>
      </w:r>
    </w:p>
    <w:p w:rsidR="004C7D0A" w:rsidRDefault="004C7D0A" w:rsidP="004C7D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C4">
        <w:rPr>
          <w:rFonts w:ascii="Times New Roman" w:hAnsi="Times New Roman"/>
          <w:iCs/>
          <w:sz w:val="24"/>
          <w:szCs w:val="24"/>
        </w:rPr>
        <w:t>Кудряшов И.В., Каретников Г.С.</w:t>
      </w:r>
      <w:r w:rsidRPr="00E772C4">
        <w:rPr>
          <w:rFonts w:ascii="Times New Roman" w:hAnsi="Times New Roman"/>
          <w:sz w:val="24"/>
          <w:szCs w:val="24"/>
        </w:rPr>
        <w:t xml:space="preserve"> Сборник примеров и задач по ф</w:t>
      </w:r>
      <w:r w:rsidRPr="00E772C4">
        <w:rPr>
          <w:rFonts w:ascii="Times New Roman" w:hAnsi="Times New Roman"/>
          <w:sz w:val="24"/>
          <w:szCs w:val="24"/>
        </w:rPr>
        <w:t>и</w:t>
      </w:r>
      <w:r w:rsidRPr="00E772C4">
        <w:rPr>
          <w:rFonts w:ascii="Times New Roman" w:hAnsi="Times New Roman"/>
          <w:sz w:val="24"/>
          <w:szCs w:val="24"/>
        </w:rPr>
        <w:t xml:space="preserve">зической химии.  М.: Высшая школа, 1991, -527 </w:t>
      </w:r>
      <w:proofErr w:type="gramStart"/>
      <w:r w:rsidRPr="00E772C4">
        <w:rPr>
          <w:rFonts w:ascii="Times New Roman" w:hAnsi="Times New Roman"/>
          <w:sz w:val="24"/>
          <w:szCs w:val="24"/>
        </w:rPr>
        <w:t>с</w:t>
      </w:r>
      <w:proofErr w:type="gramEnd"/>
      <w:r w:rsidRPr="00E772C4">
        <w:rPr>
          <w:rFonts w:ascii="Times New Roman" w:hAnsi="Times New Roman"/>
          <w:sz w:val="24"/>
          <w:szCs w:val="24"/>
        </w:rPr>
        <w:t>.</w:t>
      </w:r>
    </w:p>
    <w:p w:rsidR="004C7D0A" w:rsidRDefault="004C7D0A" w:rsidP="00595AF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D0A" w:rsidRDefault="004C7D0A" w:rsidP="00595AF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5AF6" w:rsidRPr="00595AF6" w:rsidRDefault="00595AF6" w:rsidP="0059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AF6" w:rsidRPr="00595AF6" w:rsidRDefault="00595AF6" w:rsidP="0059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595AF6" w:rsidRPr="00595AF6" w:rsidRDefault="00595AF6" w:rsidP="00595AF6">
      <w:pPr>
        <w:pStyle w:val="8"/>
        <w:spacing w:before="0" w:after="0"/>
        <w:rPr>
          <w:rFonts w:ascii="Times New Roman" w:hAnsi="Times New Roman"/>
          <w:i w:val="0"/>
          <w:u w:val="single"/>
        </w:rPr>
      </w:pPr>
      <w:r w:rsidRPr="00595AF6">
        <w:rPr>
          <w:rFonts w:ascii="Times New Roman" w:hAnsi="Times New Roman"/>
          <w:i w:val="0"/>
          <w:u w:val="single"/>
        </w:rPr>
        <w:t>а) Литература общего характера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>Курс физической химии</w:t>
      </w:r>
      <w:proofErr w:type="gramStart"/>
      <w:r w:rsidRPr="00595AF6">
        <w:rPr>
          <w:rFonts w:ascii="Times New Roman" w:hAnsi="Times New Roman"/>
          <w:sz w:val="24"/>
          <w:szCs w:val="24"/>
        </w:rPr>
        <w:t>/ П</w:t>
      </w:r>
      <w:proofErr w:type="gramEnd"/>
      <w:r w:rsidRPr="00595AF6">
        <w:rPr>
          <w:rFonts w:ascii="Times New Roman" w:hAnsi="Times New Roman"/>
          <w:sz w:val="24"/>
          <w:szCs w:val="24"/>
        </w:rPr>
        <w:t>од ред. Я.И. Герасимова.  М.: Химия. Т.1, 1970. -502 с.; Т. 2, 1973.  - 623 с.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Эткинс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П.</w:t>
      </w:r>
      <w:r w:rsidRPr="00595AF6">
        <w:rPr>
          <w:rFonts w:ascii="Times New Roman" w:hAnsi="Times New Roman"/>
          <w:sz w:val="24"/>
          <w:szCs w:val="24"/>
        </w:rPr>
        <w:t xml:space="preserve"> Физическая химия. М.: Мир, 1980. Т. 1 -580 с.; Т.2  -584 с.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lastRenderedPageBreak/>
        <w:t>Кнорре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Д.Г., Крылова Р.Ф., Музыкантов В.С.</w:t>
      </w:r>
      <w:r w:rsidRPr="00595AF6">
        <w:rPr>
          <w:rFonts w:ascii="Times New Roman" w:hAnsi="Times New Roman"/>
          <w:sz w:val="24"/>
          <w:szCs w:val="24"/>
        </w:rPr>
        <w:t xml:space="preserve"> Физическая химия.  М.: Высшая школа, 1990, -416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 xml:space="preserve">. 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Даниэльс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Ф.,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Олберти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Р.</w:t>
      </w:r>
      <w:r w:rsidRPr="00595AF6">
        <w:rPr>
          <w:rFonts w:ascii="Times New Roman" w:hAnsi="Times New Roman"/>
          <w:sz w:val="24"/>
          <w:szCs w:val="24"/>
        </w:rPr>
        <w:t xml:space="preserve"> Физическая химия. М.: Мир, 1978,  -645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Мелвин-Хьюз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Э.А.</w:t>
      </w:r>
      <w:r w:rsidRPr="00595AF6">
        <w:rPr>
          <w:rFonts w:ascii="Times New Roman" w:hAnsi="Times New Roman"/>
          <w:sz w:val="24"/>
          <w:szCs w:val="24"/>
        </w:rPr>
        <w:t xml:space="preserve"> Физическая химия.  М.: ИЛ, 1962. Кн. 1, -519 с; Кн.2, -623 с.  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 xml:space="preserve">Справочник химика. Т. </w:t>
      </w:r>
      <w:r w:rsidRPr="00595AF6">
        <w:rPr>
          <w:rFonts w:ascii="Times New Roman" w:hAnsi="Times New Roman"/>
          <w:sz w:val="24"/>
          <w:szCs w:val="24"/>
          <w:lang w:val="en-US"/>
        </w:rPr>
        <w:t>I</w:t>
      </w:r>
      <w:r w:rsidRPr="00595AF6">
        <w:rPr>
          <w:rFonts w:ascii="Times New Roman" w:hAnsi="Times New Roman"/>
          <w:sz w:val="24"/>
          <w:szCs w:val="24"/>
        </w:rPr>
        <w:t xml:space="preserve"> – </w:t>
      </w:r>
      <w:r w:rsidRPr="00595AF6">
        <w:rPr>
          <w:rFonts w:ascii="Times New Roman" w:hAnsi="Times New Roman"/>
          <w:sz w:val="24"/>
          <w:szCs w:val="24"/>
          <w:lang w:val="en-US"/>
        </w:rPr>
        <w:t>IV</w:t>
      </w:r>
      <w:r w:rsidRPr="00595AF6">
        <w:rPr>
          <w:rFonts w:ascii="Times New Roman" w:hAnsi="Times New Roman"/>
          <w:sz w:val="24"/>
          <w:szCs w:val="24"/>
        </w:rPr>
        <w:t xml:space="preserve">. / Под ред. Б.П. Никольского. М., 1965-1966.  </w:t>
      </w:r>
    </w:p>
    <w:p w:rsidR="00595AF6" w:rsidRPr="00595AF6" w:rsidRDefault="00595AF6" w:rsidP="00595AF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 xml:space="preserve">Основы физической химии. Теория и задачи: учебное пособие для вузов / В.В. Еремин, С.И. </w:t>
      </w:r>
      <w:proofErr w:type="spellStart"/>
      <w:r w:rsidRPr="00595AF6">
        <w:rPr>
          <w:rFonts w:ascii="Times New Roman" w:hAnsi="Times New Roman"/>
          <w:sz w:val="24"/>
          <w:szCs w:val="24"/>
        </w:rPr>
        <w:t>Каргов</w:t>
      </w:r>
      <w:proofErr w:type="spellEnd"/>
      <w:r w:rsidRPr="00595AF6">
        <w:rPr>
          <w:rFonts w:ascii="Times New Roman" w:hAnsi="Times New Roman"/>
          <w:sz w:val="24"/>
          <w:szCs w:val="24"/>
        </w:rPr>
        <w:t>, И.А. Успенская, Н.Е. Кузьменко, В.В. Лунин – М.: Издательство «Э</w:t>
      </w:r>
      <w:r w:rsidRPr="00595AF6">
        <w:rPr>
          <w:rFonts w:ascii="Times New Roman" w:hAnsi="Times New Roman"/>
          <w:sz w:val="24"/>
          <w:szCs w:val="24"/>
        </w:rPr>
        <w:t>к</w:t>
      </w:r>
      <w:r w:rsidRPr="00595AF6">
        <w:rPr>
          <w:rFonts w:ascii="Times New Roman" w:hAnsi="Times New Roman"/>
          <w:sz w:val="24"/>
          <w:szCs w:val="24"/>
        </w:rPr>
        <w:t xml:space="preserve">замен», 2005. – 480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pStyle w:val="1"/>
        <w:spacing w:before="0" w:after="0"/>
        <w:rPr>
          <w:rFonts w:ascii="Times New Roman" w:hAnsi="Times New Roman"/>
          <w:b w:val="0"/>
          <w:bCs/>
          <w:iCs/>
          <w:sz w:val="24"/>
          <w:szCs w:val="24"/>
          <w:u w:val="single"/>
        </w:rPr>
      </w:pPr>
      <w:r w:rsidRPr="00595AF6">
        <w:rPr>
          <w:rFonts w:ascii="Times New Roman" w:hAnsi="Times New Roman"/>
          <w:b w:val="0"/>
          <w:bCs/>
          <w:iCs/>
          <w:sz w:val="24"/>
          <w:szCs w:val="24"/>
        </w:rPr>
        <w:t xml:space="preserve">  </w:t>
      </w:r>
      <w:r w:rsidRPr="00595AF6">
        <w:rPr>
          <w:rFonts w:ascii="Times New Roman" w:hAnsi="Times New Roman"/>
          <w:b w:val="0"/>
          <w:bCs/>
          <w:iCs/>
          <w:sz w:val="24"/>
          <w:szCs w:val="24"/>
          <w:u w:val="single"/>
        </w:rPr>
        <w:t>б) Литература по разделу « Химическая термодинамика»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Еремин Е.Н.</w:t>
      </w:r>
      <w:r w:rsidRPr="00595AF6">
        <w:rPr>
          <w:rFonts w:ascii="Times New Roman" w:hAnsi="Times New Roman"/>
          <w:sz w:val="24"/>
          <w:szCs w:val="24"/>
        </w:rPr>
        <w:t xml:space="preserve"> Основы химической термодинамики. </w:t>
      </w:r>
      <w:proofErr w:type="spellStart"/>
      <w:r w:rsidRPr="00595AF6">
        <w:rPr>
          <w:rFonts w:ascii="Times New Roman" w:hAnsi="Times New Roman"/>
          <w:sz w:val="24"/>
          <w:szCs w:val="24"/>
        </w:rPr>
        <w:t>М.:Высшая</w:t>
      </w:r>
      <w:proofErr w:type="spellEnd"/>
      <w:r w:rsidRPr="00595AF6">
        <w:rPr>
          <w:rFonts w:ascii="Times New Roman" w:hAnsi="Times New Roman"/>
          <w:sz w:val="24"/>
          <w:szCs w:val="24"/>
        </w:rPr>
        <w:t xml:space="preserve"> школа, 1978, -391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Полторак О.М.</w:t>
      </w:r>
      <w:r w:rsidRPr="00595AF6">
        <w:rPr>
          <w:rFonts w:ascii="Times New Roman" w:hAnsi="Times New Roman"/>
          <w:sz w:val="24"/>
          <w:szCs w:val="24"/>
        </w:rPr>
        <w:t xml:space="preserve"> Термодинамика в физической химии. М.: Высшая школа,1991, -319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Карапетьянц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М.Х.</w:t>
      </w:r>
      <w:r w:rsidRPr="00595AF6">
        <w:rPr>
          <w:rFonts w:ascii="Times New Roman" w:hAnsi="Times New Roman"/>
          <w:sz w:val="24"/>
          <w:szCs w:val="24"/>
        </w:rPr>
        <w:t xml:space="preserve"> Химическая термодинамика. М.: Химия,1975,-583с.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Карапетьянц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М.Х.</w:t>
      </w:r>
      <w:r w:rsidRPr="00595AF6">
        <w:rPr>
          <w:rFonts w:ascii="Times New Roman" w:hAnsi="Times New Roman"/>
          <w:sz w:val="24"/>
          <w:szCs w:val="24"/>
        </w:rPr>
        <w:t xml:space="preserve"> Примеры и задачи по химической термодинамике.  М.: Химия, 1974, -301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Киреев В.А.</w:t>
      </w:r>
      <w:r w:rsidRPr="00595AF6">
        <w:rPr>
          <w:rFonts w:ascii="Times New Roman" w:hAnsi="Times New Roman"/>
          <w:sz w:val="24"/>
          <w:szCs w:val="24"/>
        </w:rPr>
        <w:t xml:space="preserve"> Методы практических расчетов в термодинамике химических реа</w:t>
      </w:r>
      <w:r w:rsidRPr="00595AF6">
        <w:rPr>
          <w:rFonts w:ascii="Times New Roman" w:hAnsi="Times New Roman"/>
          <w:sz w:val="24"/>
          <w:szCs w:val="24"/>
        </w:rPr>
        <w:t>к</w:t>
      </w:r>
      <w:r w:rsidR="004C7D0A">
        <w:rPr>
          <w:rFonts w:ascii="Times New Roman" w:hAnsi="Times New Roman"/>
          <w:sz w:val="24"/>
          <w:szCs w:val="24"/>
        </w:rPr>
        <w:t>ций.  М.: Химия, 1970.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Смирнова Н.</w:t>
      </w:r>
      <w:r w:rsidRPr="00595AF6">
        <w:rPr>
          <w:rFonts w:ascii="Times New Roman" w:hAnsi="Times New Roman"/>
          <w:sz w:val="24"/>
          <w:szCs w:val="24"/>
        </w:rPr>
        <w:t xml:space="preserve">А. Методы статистической термодинамики в физической химии.   М.: Высшая школа, 1982, -456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Стромберг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Лельчук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Х.А.,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Картушинская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А.И.</w:t>
      </w:r>
      <w:r w:rsidRPr="00595AF6">
        <w:rPr>
          <w:rFonts w:ascii="Times New Roman" w:hAnsi="Times New Roman"/>
          <w:sz w:val="24"/>
          <w:szCs w:val="24"/>
        </w:rPr>
        <w:t xml:space="preserve"> Сборник задач по химической термодинамике.  М.: Высшая школа, 1985, -192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Коган В.Б.</w:t>
      </w:r>
      <w:r w:rsidRPr="00595AF6">
        <w:rPr>
          <w:rFonts w:ascii="Times New Roman" w:hAnsi="Times New Roman"/>
          <w:sz w:val="24"/>
          <w:szCs w:val="24"/>
        </w:rPr>
        <w:t xml:space="preserve"> Гетерогенные равновесия. Л.: Химия, 1968, -431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pStyle w:val="1"/>
        <w:tabs>
          <w:tab w:val="num" w:pos="540"/>
        </w:tabs>
        <w:spacing w:before="0" w:after="0"/>
        <w:rPr>
          <w:rFonts w:ascii="Times New Roman" w:hAnsi="Times New Roman"/>
          <w:b w:val="0"/>
          <w:bCs/>
          <w:iCs/>
          <w:sz w:val="24"/>
          <w:szCs w:val="24"/>
          <w:u w:val="single"/>
        </w:rPr>
      </w:pPr>
      <w:r w:rsidRPr="00595AF6">
        <w:rPr>
          <w:rFonts w:ascii="Times New Roman" w:hAnsi="Times New Roman"/>
          <w:b w:val="0"/>
          <w:bCs/>
          <w:iCs/>
          <w:sz w:val="24"/>
          <w:szCs w:val="24"/>
          <w:u w:val="single"/>
        </w:rPr>
        <w:t>в) Литература по разделу «Электрохимия»</w:t>
      </w:r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Дамаскин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Б.Б.,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Петрий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О.А.</w:t>
      </w:r>
      <w:r w:rsidRPr="00595AF6">
        <w:rPr>
          <w:rFonts w:ascii="Times New Roman" w:hAnsi="Times New Roman"/>
          <w:sz w:val="24"/>
          <w:szCs w:val="24"/>
        </w:rPr>
        <w:t xml:space="preserve"> Электрохимия. М.: Высшая школа, 1987-296с</w:t>
      </w:r>
      <w:proofErr w:type="gramStart"/>
      <w:r w:rsidRPr="00595AF6">
        <w:rPr>
          <w:rFonts w:ascii="Times New Roman" w:hAnsi="Times New Roman"/>
          <w:sz w:val="24"/>
          <w:szCs w:val="24"/>
        </w:rPr>
        <w:t>..</w:t>
      </w:r>
      <w:proofErr w:type="gramEnd"/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Багоцкий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В.С.</w:t>
      </w:r>
      <w:r w:rsidRPr="00595AF6">
        <w:rPr>
          <w:rFonts w:ascii="Times New Roman" w:hAnsi="Times New Roman"/>
          <w:sz w:val="24"/>
          <w:szCs w:val="24"/>
        </w:rPr>
        <w:t xml:space="preserve"> Основы электрохимии.  М.: Химия, 1988, -400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Дамаскин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Б.Б.,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Петрий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О.А.</w:t>
      </w:r>
      <w:r w:rsidRPr="00595AF6">
        <w:rPr>
          <w:rFonts w:ascii="Times New Roman" w:hAnsi="Times New Roman"/>
          <w:sz w:val="24"/>
          <w:szCs w:val="24"/>
        </w:rPr>
        <w:t xml:space="preserve"> Введение в электрохимическую кинетику. М.: Вы</w:t>
      </w:r>
      <w:r w:rsidRPr="00595AF6">
        <w:rPr>
          <w:rFonts w:ascii="Times New Roman" w:hAnsi="Times New Roman"/>
          <w:sz w:val="24"/>
          <w:szCs w:val="24"/>
        </w:rPr>
        <w:t>с</w:t>
      </w:r>
      <w:r w:rsidRPr="00595AF6">
        <w:rPr>
          <w:rFonts w:ascii="Times New Roman" w:hAnsi="Times New Roman"/>
          <w:sz w:val="24"/>
          <w:szCs w:val="24"/>
        </w:rPr>
        <w:t xml:space="preserve">шая школа, 1983, -400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Антропов Л.И.</w:t>
      </w:r>
      <w:r w:rsidRPr="00595AF6">
        <w:rPr>
          <w:rFonts w:ascii="Times New Roman" w:hAnsi="Times New Roman"/>
          <w:sz w:val="24"/>
          <w:szCs w:val="24"/>
        </w:rPr>
        <w:t xml:space="preserve"> Теоретическая электрохимия.  М.: Высшая школа, 1984, -519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Дамаскин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Б.Б.,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Петрий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О.А.</w:t>
      </w:r>
      <w:r w:rsidRPr="00595AF6">
        <w:rPr>
          <w:rFonts w:ascii="Times New Roman" w:hAnsi="Times New Roman"/>
          <w:sz w:val="24"/>
          <w:szCs w:val="24"/>
        </w:rPr>
        <w:t xml:space="preserve"> Основы теоретической электрохимии. М.: Высшая школа, 1978, -239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 xml:space="preserve">Корыта И., Дворжак И.,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Богачкова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В.</w:t>
      </w:r>
      <w:r w:rsidRPr="00595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AF6">
        <w:rPr>
          <w:rFonts w:ascii="Times New Roman" w:hAnsi="Times New Roman"/>
          <w:sz w:val="24"/>
          <w:szCs w:val="24"/>
        </w:rPr>
        <w:t>Электрохимия</w:t>
      </w:r>
      <w:proofErr w:type="gramStart"/>
      <w:r w:rsidRPr="00595AF6">
        <w:rPr>
          <w:rFonts w:ascii="Times New Roman" w:hAnsi="Times New Roman"/>
          <w:sz w:val="24"/>
          <w:szCs w:val="24"/>
        </w:rPr>
        <w:t>.М</w:t>
      </w:r>
      <w:proofErr w:type="gramEnd"/>
      <w:r w:rsidRPr="00595AF6">
        <w:rPr>
          <w:rFonts w:ascii="Times New Roman" w:hAnsi="Times New Roman"/>
          <w:sz w:val="24"/>
          <w:szCs w:val="24"/>
        </w:rPr>
        <w:t>.:Мир</w:t>
      </w:r>
      <w:proofErr w:type="spellEnd"/>
      <w:r w:rsidRPr="00595AF6">
        <w:rPr>
          <w:rFonts w:ascii="Times New Roman" w:hAnsi="Times New Roman"/>
          <w:sz w:val="24"/>
          <w:szCs w:val="24"/>
        </w:rPr>
        <w:t>, 1977, -472 с.</w:t>
      </w:r>
    </w:p>
    <w:p w:rsidR="00595AF6" w:rsidRPr="00595AF6" w:rsidRDefault="00595AF6" w:rsidP="00595AF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 xml:space="preserve"> Васильев В.П.</w:t>
      </w:r>
      <w:r w:rsidRPr="00595AF6">
        <w:rPr>
          <w:rFonts w:ascii="Times New Roman" w:hAnsi="Times New Roman"/>
          <w:sz w:val="24"/>
          <w:szCs w:val="24"/>
        </w:rPr>
        <w:t xml:space="preserve"> Термодинамические свойства  растворов электролитов.  М.: Вы</w:t>
      </w:r>
      <w:r w:rsidRPr="00595AF6">
        <w:rPr>
          <w:rFonts w:ascii="Times New Roman" w:hAnsi="Times New Roman"/>
          <w:sz w:val="24"/>
          <w:szCs w:val="24"/>
        </w:rPr>
        <w:t>с</w:t>
      </w:r>
      <w:r w:rsidRPr="00595AF6">
        <w:rPr>
          <w:rFonts w:ascii="Times New Roman" w:hAnsi="Times New Roman"/>
          <w:sz w:val="24"/>
          <w:szCs w:val="24"/>
        </w:rPr>
        <w:t xml:space="preserve">шая школа, 1982, -320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pStyle w:val="1"/>
        <w:tabs>
          <w:tab w:val="num" w:pos="540"/>
        </w:tabs>
        <w:spacing w:before="0" w:after="0"/>
        <w:rPr>
          <w:rFonts w:ascii="Times New Roman" w:hAnsi="Times New Roman"/>
          <w:b w:val="0"/>
          <w:bCs/>
          <w:iCs/>
          <w:sz w:val="24"/>
          <w:szCs w:val="24"/>
          <w:u w:val="single"/>
        </w:rPr>
      </w:pPr>
      <w:r w:rsidRPr="00595AF6">
        <w:rPr>
          <w:rFonts w:ascii="Times New Roman" w:hAnsi="Times New Roman"/>
          <w:b w:val="0"/>
          <w:bCs/>
          <w:iCs/>
          <w:sz w:val="24"/>
          <w:szCs w:val="24"/>
          <w:u w:val="single"/>
        </w:rPr>
        <w:t xml:space="preserve">г) Литература по разделам  «Химическая кинетика» и «Катализ» 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Панченков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Г.М., Лебедев В.П.</w:t>
      </w:r>
      <w:r w:rsidRPr="00595AF6">
        <w:rPr>
          <w:rFonts w:ascii="Times New Roman" w:hAnsi="Times New Roman"/>
          <w:sz w:val="24"/>
          <w:szCs w:val="24"/>
        </w:rPr>
        <w:t xml:space="preserve"> Химическая кинетика и катализ. М.:Химия,1985, -590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Эйринг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Г., Лин С.Г., Лин С.М.</w:t>
      </w:r>
      <w:r w:rsidRPr="00595AF6">
        <w:rPr>
          <w:rFonts w:ascii="Times New Roman" w:hAnsi="Times New Roman"/>
          <w:sz w:val="24"/>
          <w:szCs w:val="24"/>
        </w:rPr>
        <w:t xml:space="preserve">  Основы химической кинетики. М.:Мир,1983, -528с.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Еремин Е.Н.</w:t>
      </w:r>
      <w:r w:rsidRPr="00595AF6">
        <w:rPr>
          <w:rFonts w:ascii="Times New Roman" w:hAnsi="Times New Roman"/>
          <w:sz w:val="24"/>
          <w:szCs w:val="24"/>
        </w:rPr>
        <w:t xml:space="preserve"> Основы химической </w:t>
      </w:r>
      <w:proofErr w:type="spellStart"/>
      <w:r w:rsidRPr="00595AF6">
        <w:rPr>
          <w:rFonts w:ascii="Times New Roman" w:hAnsi="Times New Roman"/>
          <w:sz w:val="24"/>
          <w:szCs w:val="24"/>
        </w:rPr>
        <w:t>кинетики</w:t>
      </w:r>
      <w:proofErr w:type="gramStart"/>
      <w:r w:rsidRPr="00595AF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95AF6">
        <w:rPr>
          <w:rFonts w:ascii="Times New Roman" w:hAnsi="Times New Roman"/>
          <w:sz w:val="24"/>
          <w:szCs w:val="24"/>
        </w:rPr>
        <w:t xml:space="preserve">.: Высшая школа, 1976-374 с 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Эмануэль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Н.М.,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Кнорре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Г.Д.</w:t>
      </w:r>
      <w:r w:rsidRPr="00595AF6">
        <w:rPr>
          <w:rFonts w:ascii="Times New Roman" w:hAnsi="Times New Roman"/>
          <w:sz w:val="24"/>
          <w:szCs w:val="24"/>
        </w:rPr>
        <w:t xml:space="preserve"> Курс химической кинетики. М.: Высшая школа, 1984, -463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Кондратьев В.Н., Никитин Е.Н.</w:t>
      </w:r>
      <w:r w:rsidRPr="00595AF6">
        <w:rPr>
          <w:rFonts w:ascii="Times New Roman" w:hAnsi="Times New Roman"/>
          <w:sz w:val="24"/>
          <w:szCs w:val="24"/>
        </w:rPr>
        <w:t xml:space="preserve"> Кинетика и механизмы газовых реакций.  М.: Наука, 1974.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iCs/>
          <w:sz w:val="24"/>
          <w:szCs w:val="24"/>
        </w:rPr>
        <w:t>Киперман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С.Л.</w:t>
      </w:r>
      <w:r w:rsidRPr="00595AF6">
        <w:rPr>
          <w:rFonts w:ascii="Times New Roman" w:hAnsi="Times New Roman"/>
          <w:sz w:val="24"/>
          <w:szCs w:val="24"/>
        </w:rPr>
        <w:t xml:space="preserve"> Основы химической кинетики в гетерогенном катализе.  Л.: Х</w:t>
      </w:r>
      <w:r w:rsidRPr="00595AF6">
        <w:rPr>
          <w:rFonts w:ascii="Times New Roman" w:hAnsi="Times New Roman"/>
          <w:sz w:val="24"/>
          <w:szCs w:val="24"/>
        </w:rPr>
        <w:t>и</w:t>
      </w:r>
      <w:r w:rsidRPr="00595AF6">
        <w:rPr>
          <w:rFonts w:ascii="Times New Roman" w:hAnsi="Times New Roman"/>
          <w:sz w:val="24"/>
          <w:szCs w:val="24"/>
        </w:rPr>
        <w:t xml:space="preserve">мия, 1979, -319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Боресков Г.К.</w:t>
      </w:r>
      <w:r w:rsidRPr="00595AF6">
        <w:rPr>
          <w:rFonts w:ascii="Times New Roman" w:hAnsi="Times New Roman"/>
          <w:sz w:val="24"/>
          <w:szCs w:val="24"/>
        </w:rPr>
        <w:t xml:space="preserve"> Гетерогенный катализ.  М.: Наука, 1986, -303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 xml:space="preserve">Иоффе И.И., Решетов В.А., </w:t>
      </w:r>
      <w:proofErr w:type="spellStart"/>
      <w:r w:rsidRPr="00595AF6">
        <w:rPr>
          <w:rFonts w:ascii="Times New Roman" w:hAnsi="Times New Roman"/>
          <w:iCs/>
          <w:sz w:val="24"/>
          <w:szCs w:val="24"/>
        </w:rPr>
        <w:t>Добротворский</w:t>
      </w:r>
      <w:proofErr w:type="spellEnd"/>
      <w:r w:rsidRPr="00595AF6">
        <w:rPr>
          <w:rFonts w:ascii="Times New Roman" w:hAnsi="Times New Roman"/>
          <w:iCs/>
          <w:sz w:val="24"/>
          <w:szCs w:val="24"/>
        </w:rPr>
        <w:t xml:space="preserve"> А.М.</w:t>
      </w:r>
      <w:r w:rsidRPr="00595AF6">
        <w:rPr>
          <w:rFonts w:ascii="Times New Roman" w:hAnsi="Times New Roman"/>
          <w:sz w:val="24"/>
          <w:szCs w:val="24"/>
        </w:rPr>
        <w:t xml:space="preserve"> Гетерогенный катализ.  Л.: Х</w:t>
      </w:r>
      <w:r w:rsidRPr="00595AF6">
        <w:rPr>
          <w:rFonts w:ascii="Times New Roman" w:hAnsi="Times New Roman"/>
          <w:sz w:val="24"/>
          <w:szCs w:val="24"/>
        </w:rPr>
        <w:t>и</w:t>
      </w:r>
      <w:r w:rsidRPr="00595AF6">
        <w:rPr>
          <w:rFonts w:ascii="Times New Roman" w:hAnsi="Times New Roman"/>
          <w:sz w:val="24"/>
          <w:szCs w:val="24"/>
        </w:rPr>
        <w:t xml:space="preserve">мия, 1985, -224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iCs/>
          <w:sz w:val="24"/>
          <w:szCs w:val="24"/>
        </w:rPr>
        <w:t>Боресков Г.К.</w:t>
      </w:r>
      <w:r w:rsidRPr="00595AF6">
        <w:rPr>
          <w:rFonts w:ascii="Times New Roman" w:hAnsi="Times New Roman"/>
          <w:sz w:val="24"/>
          <w:szCs w:val="24"/>
        </w:rPr>
        <w:t xml:space="preserve"> Катализ. Вопросы теории и практики. Н.: Наука, 1987, -836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 xml:space="preserve">Романовский Б.В. Основы химической кинетики: учебник /Б.В. Романовский. – М.:    Издательство «Экзамен», 2006. – 415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AF6">
        <w:rPr>
          <w:rFonts w:ascii="Times New Roman" w:hAnsi="Times New Roman"/>
          <w:sz w:val="24"/>
          <w:szCs w:val="24"/>
        </w:rPr>
        <w:t>Семиохин</w:t>
      </w:r>
      <w:proofErr w:type="spellEnd"/>
      <w:r w:rsidRPr="00595AF6">
        <w:rPr>
          <w:rFonts w:ascii="Times New Roman" w:hAnsi="Times New Roman"/>
          <w:sz w:val="24"/>
          <w:szCs w:val="24"/>
        </w:rPr>
        <w:t xml:space="preserve"> И.А. Сборник задач по </w:t>
      </w:r>
      <w:proofErr w:type="spellStart"/>
      <w:r w:rsidRPr="00595AF6">
        <w:rPr>
          <w:rFonts w:ascii="Times New Roman" w:hAnsi="Times New Roman"/>
          <w:sz w:val="24"/>
          <w:szCs w:val="24"/>
        </w:rPr>
        <w:t>химитческой</w:t>
      </w:r>
      <w:proofErr w:type="spellEnd"/>
      <w:r w:rsidRPr="00595AF6">
        <w:rPr>
          <w:rFonts w:ascii="Times New Roman" w:hAnsi="Times New Roman"/>
          <w:sz w:val="24"/>
          <w:szCs w:val="24"/>
        </w:rPr>
        <w:t xml:space="preserve"> кинетике /И.А. </w:t>
      </w:r>
      <w:proofErr w:type="spellStart"/>
      <w:r w:rsidRPr="00595AF6">
        <w:rPr>
          <w:rFonts w:ascii="Times New Roman" w:hAnsi="Times New Roman"/>
          <w:sz w:val="24"/>
          <w:szCs w:val="24"/>
        </w:rPr>
        <w:t>Семиохин</w:t>
      </w:r>
      <w:proofErr w:type="spellEnd"/>
      <w:r w:rsidRPr="00595AF6">
        <w:rPr>
          <w:rFonts w:ascii="Times New Roman" w:hAnsi="Times New Roman"/>
          <w:sz w:val="24"/>
          <w:szCs w:val="24"/>
        </w:rPr>
        <w:t xml:space="preserve"> – М.: изд-во МГУ им. М.В. Ломоносова, 2005. – 89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4C7D0A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Байрамов В.М. О</w:t>
      </w:r>
      <w:r w:rsidR="00595AF6" w:rsidRPr="00595AF6">
        <w:rPr>
          <w:rFonts w:ascii="Times New Roman" w:hAnsi="Times New Roman"/>
          <w:sz w:val="24"/>
          <w:szCs w:val="24"/>
        </w:rPr>
        <w:t xml:space="preserve">сновы химической кинетики и катализа: учебное пособие для студентов вузов / В.М. Байрамов – М.: Издательский центр «Академия», 2003. – 256 </w:t>
      </w:r>
      <w:proofErr w:type="gramStart"/>
      <w:r w:rsidR="00595AF6"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="00595AF6"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 xml:space="preserve">Байрамов В.М. Химическая кинетика и катализ: Примеры и задачи с решениями: учебное пособие / В.М. Байрамов – М.: «Академия», 2003. – 320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4C7D0A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>Крылов О.В. Гетерогенный катализ: учебное пособие / О.В. Крылов – М.: Ак</w:t>
      </w:r>
      <w:r w:rsidRPr="00595AF6">
        <w:rPr>
          <w:rFonts w:ascii="Times New Roman" w:hAnsi="Times New Roman"/>
          <w:sz w:val="24"/>
          <w:szCs w:val="24"/>
        </w:rPr>
        <w:t>а</w:t>
      </w:r>
      <w:r w:rsidRPr="00595AF6">
        <w:rPr>
          <w:rFonts w:ascii="Times New Roman" w:hAnsi="Times New Roman"/>
          <w:sz w:val="24"/>
          <w:szCs w:val="24"/>
        </w:rPr>
        <w:t xml:space="preserve">демкнига, 2004. – 679 </w:t>
      </w:r>
      <w:proofErr w:type="gramStart"/>
      <w:r w:rsidRPr="00595AF6">
        <w:rPr>
          <w:rFonts w:ascii="Times New Roman" w:hAnsi="Times New Roman"/>
          <w:sz w:val="24"/>
          <w:szCs w:val="24"/>
        </w:rPr>
        <w:t>с</w:t>
      </w:r>
      <w:proofErr w:type="gramEnd"/>
      <w:r w:rsidRPr="00595AF6">
        <w:rPr>
          <w:rFonts w:ascii="Times New Roman" w:hAnsi="Times New Roman"/>
          <w:sz w:val="24"/>
          <w:szCs w:val="24"/>
        </w:rPr>
        <w:t>.</w:t>
      </w:r>
    </w:p>
    <w:p w:rsidR="00595AF6" w:rsidRPr="00595AF6" w:rsidRDefault="00595AF6" w:rsidP="00595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5AF6" w:rsidRPr="00595AF6" w:rsidRDefault="00595AF6" w:rsidP="00595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 xml:space="preserve">ПЕРИОДИЧЕСКИЕ ИЗДАНИЯ </w:t>
      </w:r>
    </w:p>
    <w:p w:rsidR="00595AF6" w:rsidRPr="00595AF6" w:rsidRDefault="00595AF6" w:rsidP="0059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AF6">
        <w:rPr>
          <w:rFonts w:ascii="Times New Roman" w:hAnsi="Times New Roman"/>
          <w:sz w:val="24"/>
          <w:szCs w:val="24"/>
        </w:rPr>
        <w:t>Журналы: «Физическая химия», «Успехи химии», «Неорганическая химия», «Катализ», «Коллоидная химия», «Структурная химия», «Прикладная химия», «Химия в интересах устойчивого развития» и др.</w:t>
      </w:r>
    </w:p>
    <w:p w:rsidR="00595AF6" w:rsidRPr="00595AF6" w:rsidRDefault="00595AF6" w:rsidP="00595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5AF6" w:rsidRPr="00595AF6" w:rsidRDefault="00595AF6" w:rsidP="0059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aps/>
          <w:sz w:val="24"/>
          <w:szCs w:val="24"/>
        </w:rPr>
      </w:pPr>
      <w:r w:rsidRPr="00595AF6">
        <w:rPr>
          <w:rFonts w:ascii="Times New Roman" w:hAnsi="Times New Roman"/>
          <w:bCs/>
          <w:iCs/>
          <w:caps/>
          <w:sz w:val="24"/>
          <w:szCs w:val="24"/>
        </w:rPr>
        <w:t>интернет-ресурсы</w:t>
      </w:r>
    </w:p>
    <w:p w:rsidR="00595AF6" w:rsidRPr="00595AF6" w:rsidRDefault="00595AF6" w:rsidP="00595AF6">
      <w:pPr>
        <w:pStyle w:val="3"/>
        <w:overflowPunct/>
        <w:autoSpaceDE/>
        <w:autoSpaceDN/>
        <w:adjustRightInd/>
        <w:spacing w:before="0" w:after="0"/>
        <w:jc w:val="both"/>
        <w:textAlignment w:val="auto"/>
        <w:rPr>
          <w:rFonts w:ascii="Times New Roman" w:hAnsi="Times New Roman"/>
          <w:szCs w:val="24"/>
        </w:rPr>
      </w:pPr>
      <w:r w:rsidRPr="00595AF6">
        <w:rPr>
          <w:rFonts w:ascii="Times New Roman" w:hAnsi="Times New Roman"/>
          <w:szCs w:val="24"/>
        </w:rPr>
        <w:t>Полнотекстовые базы данных и ресурсы, доступ к которым обеспечен из сети библиотеки ОмГУ им. Ф.М. Достоевского (сайт научной библиотеки http://library.omsu.ru/):</w:t>
      </w:r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7" w:anchor="14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Полнотекстовая БД диссертаций РГБ</w:t>
        </w:r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8" w:anchor="15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БД журнала "Физическая химия"</w:t>
        </w:r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9" w:anchor="18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Научная электронная библиотека РФФИ (</w:t>
        </w:r>
        <w:proofErr w:type="spellStart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Elibrary</w:t>
        </w:r>
        <w:proofErr w:type="spellEnd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)</w:t>
        </w:r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0" w:anchor="20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"</w:t>
        </w:r>
        <w:proofErr w:type="gramStart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ПОЛПРЕД-Справочники</w:t>
        </w:r>
        <w:proofErr w:type="gramEnd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"</w:t>
        </w:r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1" w:anchor="22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БД издательства ELSEVIER</w:t>
        </w:r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2" w:anchor="27" w:history="1">
        <w:proofErr w:type="spellStart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Oxford</w:t>
        </w:r>
        <w:proofErr w:type="spellEnd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University</w:t>
        </w:r>
        <w:proofErr w:type="spellEnd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Press</w:t>
        </w:r>
        <w:proofErr w:type="spellEnd"/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3" w:anchor="28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Университетская библиотека ONLINE</w:t>
        </w:r>
      </w:hyperlink>
    </w:p>
    <w:p w:rsidR="00595AF6" w:rsidRPr="00595AF6" w:rsidRDefault="00595AF6" w:rsidP="00595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4" w:anchor="29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Университетская информационная система Россия</w:t>
        </w:r>
      </w:hyperlink>
    </w:p>
    <w:p w:rsidR="006731BF" w:rsidRDefault="00595AF6" w:rsidP="00595AF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anchor="30" w:history="1">
        <w:r w:rsidRPr="00595AF6">
          <w:rPr>
            <w:rStyle w:val="a3"/>
            <w:rFonts w:ascii="Times New Roman" w:hAnsi="Times New Roman"/>
            <w:color w:val="auto"/>
            <w:sz w:val="24"/>
            <w:szCs w:val="24"/>
          </w:rPr>
          <w:t>Электронная публичная историческая библиотека BIBLIOPHIKA</w:t>
        </w:r>
      </w:hyperlink>
    </w:p>
    <w:p w:rsidR="00713429" w:rsidRDefault="00713429" w:rsidP="00595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429" w:rsidRDefault="00713429" w:rsidP="007134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13429" w:rsidRDefault="00713429" w:rsidP="00595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429" w:rsidRPr="007647DD" w:rsidRDefault="00713429" w:rsidP="00764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47DD">
        <w:rPr>
          <w:rFonts w:ascii="Times New Roman" w:hAnsi="Times New Roman"/>
          <w:sz w:val="24"/>
          <w:szCs w:val="24"/>
        </w:rPr>
        <w:t xml:space="preserve">    </w:t>
      </w:r>
      <w:r w:rsidRPr="007647DD">
        <w:rPr>
          <w:rFonts w:ascii="Times New Roman" w:hAnsi="Times New Roman"/>
          <w:i/>
          <w:sz w:val="24"/>
          <w:szCs w:val="24"/>
          <w:u w:val="single"/>
        </w:rPr>
        <w:t>Требования к экзамену</w:t>
      </w:r>
      <w:r w:rsidRPr="007647DD">
        <w:rPr>
          <w:rFonts w:ascii="Times New Roman" w:hAnsi="Times New Roman"/>
          <w:i/>
          <w:sz w:val="24"/>
          <w:szCs w:val="24"/>
        </w:rPr>
        <w:t xml:space="preserve">: </w:t>
      </w:r>
      <w:r w:rsidRPr="007647DD">
        <w:rPr>
          <w:rFonts w:ascii="Times New Roman" w:hAnsi="Times New Roman"/>
          <w:sz w:val="24"/>
          <w:szCs w:val="24"/>
        </w:rPr>
        <w:t xml:space="preserve">Экзамен проводится </w:t>
      </w:r>
      <w:r w:rsidR="00597158" w:rsidRPr="007647DD">
        <w:rPr>
          <w:rFonts w:ascii="Times New Roman" w:hAnsi="Times New Roman"/>
          <w:sz w:val="24"/>
          <w:szCs w:val="24"/>
        </w:rPr>
        <w:t>в устно</w:t>
      </w:r>
      <w:r w:rsidR="00597158">
        <w:rPr>
          <w:rFonts w:ascii="Times New Roman" w:hAnsi="Times New Roman"/>
          <w:sz w:val="24"/>
          <w:szCs w:val="24"/>
        </w:rPr>
        <w:t>й</w:t>
      </w:r>
      <w:r w:rsidR="00597158" w:rsidRPr="007647DD">
        <w:rPr>
          <w:rFonts w:ascii="Times New Roman" w:hAnsi="Times New Roman"/>
          <w:sz w:val="24"/>
          <w:szCs w:val="24"/>
        </w:rPr>
        <w:t xml:space="preserve"> форме</w:t>
      </w:r>
      <w:r w:rsidR="00597158">
        <w:rPr>
          <w:rFonts w:ascii="Times New Roman" w:hAnsi="Times New Roman"/>
          <w:sz w:val="24"/>
          <w:szCs w:val="24"/>
        </w:rPr>
        <w:t>.</w:t>
      </w:r>
      <w:r w:rsidR="00597158" w:rsidRPr="007647DD">
        <w:rPr>
          <w:rFonts w:ascii="Times New Roman" w:hAnsi="Times New Roman"/>
          <w:sz w:val="24"/>
          <w:szCs w:val="24"/>
        </w:rPr>
        <w:t xml:space="preserve"> </w:t>
      </w:r>
      <w:r w:rsidR="00597158">
        <w:rPr>
          <w:rFonts w:ascii="Times New Roman" w:hAnsi="Times New Roman"/>
          <w:sz w:val="24"/>
          <w:szCs w:val="24"/>
        </w:rPr>
        <w:t>Н</w:t>
      </w:r>
      <w:r w:rsidRPr="007647DD">
        <w:rPr>
          <w:rFonts w:ascii="Times New Roman" w:hAnsi="Times New Roman"/>
          <w:sz w:val="24"/>
          <w:szCs w:val="24"/>
        </w:rPr>
        <w:t xml:space="preserve">а подготовку ответа по билету  </w:t>
      </w:r>
      <w:r w:rsidR="007647DD" w:rsidRPr="007647DD">
        <w:rPr>
          <w:rFonts w:ascii="Times New Roman" w:hAnsi="Times New Roman"/>
          <w:sz w:val="24"/>
          <w:szCs w:val="24"/>
        </w:rPr>
        <w:t xml:space="preserve">поступающему </w:t>
      </w:r>
      <w:r w:rsidRPr="007647DD">
        <w:rPr>
          <w:rFonts w:ascii="Times New Roman" w:hAnsi="Times New Roman"/>
          <w:sz w:val="24"/>
          <w:szCs w:val="24"/>
        </w:rPr>
        <w:t xml:space="preserve"> отводится </w:t>
      </w:r>
      <w:r w:rsidR="007647DD" w:rsidRPr="007647DD">
        <w:rPr>
          <w:rFonts w:ascii="Times New Roman" w:hAnsi="Times New Roman"/>
          <w:sz w:val="24"/>
          <w:szCs w:val="24"/>
        </w:rPr>
        <w:t>60</w:t>
      </w:r>
      <w:r w:rsidR="00597158">
        <w:rPr>
          <w:rFonts w:ascii="Times New Roman" w:hAnsi="Times New Roman"/>
          <w:sz w:val="24"/>
          <w:szCs w:val="24"/>
        </w:rPr>
        <w:t xml:space="preserve"> минут</w:t>
      </w:r>
      <w:r w:rsidRPr="007647DD">
        <w:rPr>
          <w:rFonts w:ascii="Times New Roman" w:hAnsi="Times New Roman"/>
          <w:sz w:val="24"/>
          <w:szCs w:val="24"/>
        </w:rPr>
        <w:t>.</w:t>
      </w:r>
    </w:p>
    <w:p w:rsidR="00713429" w:rsidRPr="007647DD" w:rsidRDefault="00713429" w:rsidP="007647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D0A" w:rsidRPr="001E3FF4" w:rsidRDefault="004C7D0A" w:rsidP="004C7D0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E3FF4">
        <w:rPr>
          <w:rFonts w:ascii="Times New Roman" w:hAnsi="Times New Roman"/>
          <w:i/>
          <w:sz w:val="24"/>
          <w:szCs w:val="24"/>
        </w:rPr>
        <w:t>Структура экзаменационного билета:</w:t>
      </w:r>
    </w:p>
    <w:p w:rsidR="004C7D0A" w:rsidRDefault="004C7D0A" w:rsidP="004C7D0A">
      <w:pPr>
        <w:pStyle w:val="aa"/>
        <w:spacing w:after="0"/>
        <w:ind w:left="0"/>
        <w:jc w:val="both"/>
      </w:pPr>
      <w:r w:rsidRPr="004C7D0A">
        <w:t>Поступающему  предлагаются три  теоретических вопроса по различным темам, входящим в программу. При ответе на теоретические вопросы необходимо  продемонстрировать общее понимание темы, уметь приводить примеры, формулировать о</w:t>
      </w:r>
      <w:r w:rsidRPr="004C7D0A">
        <w:t>с</w:t>
      </w:r>
      <w:r w:rsidRPr="004C7D0A">
        <w:t>новные результаты и уметь их четко обосновывать. Комиссия</w:t>
      </w:r>
      <w:r>
        <w:t xml:space="preserve"> </w:t>
      </w:r>
      <w:r w:rsidRPr="00A21DCB">
        <w:t>по результатам проверки решения может задать уточняющие вопросы, в том числе теоретического характера. В случае неполного ответа по билету препод</w:t>
      </w:r>
      <w:r w:rsidRPr="00A21DCB">
        <w:t>а</w:t>
      </w:r>
      <w:r w:rsidRPr="00A21DCB">
        <w:t>ватель вправе задать дополнительные теоретические вопросы</w:t>
      </w:r>
      <w:r>
        <w:t xml:space="preserve">. </w:t>
      </w:r>
      <w:r w:rsidRPr="00A21DCB">
        <w:t xml:space="preserve"> </w:t>
      </w:r>
    </w:p>
    <w:p w:rsidR="004C7D0A" w:rsidRDefault="004C7D0A" w:rsidP="004C7D0A">
      <w:pPr>
        <w:pStyle w:val="aa"/>
        <w:spacing w:after="0"/>
        <w:ind w:left="0"/>
        <w:jc w:val="both"/>
      </w:pPr>
    </w:p>
    <w:p w:rsidR="004C7D0A" w:rsidRDefault="004C7D0A" w:rsidP="004C7D0A">
      <w:pPr>
        <w:pStyle w:val="aa"/>
        <w:spacing w:after="0"/>
        <w:ind w:left="0"/>
        <w:jc w:val="both"/>
      </w:pPr>
    </w:p>
    <w:p w:rsidR="001E3FF4" w:rsidRPr="004C7D0A" w:rsidRDefault="001E3FF4" w:rsidP="001E3FF4">
      <w:pPr>
        <w:pStyle w:val="a8"/>
        <w:tabs>
          <w:tab w:val="clear" w:pos="1134"/>
          <w:tab w:val="clear" w:pos="3402"/>
          <w:tab w:val="clear" w:pos="5103"/>
        </w:tabs>
        <w:ind w:left="1004" w:hanging="1004"/>
        <w:jc w:val="both"/>
        <w:rPr>
          <w:b w:val="0"/>
        </w:rPr>
      </w:pPr>
      <w:r w:rsidRPr="004C7D0A">
        <w:rPr>
          <w:b w:val="0"/>
        </w:rPr>
        <w:t>К</w:t>
      </w:r>
      <w:r w:rsidRPr="004C7D0A">
        <w:rPr>
          <w:b w:val="0"/>
          <w:bCs w:val="0"/>
        </w:rPr>
        <w:t>ритерии оценки при сдаче экзамена</w:t>
      </w:r>
    </w:p>
    <w:p w:rsidR="001E3FF4" w:rsidRDefault="001E3FF4" w:rsidP="001E3FF4">
      <w:pPr>
        <w:pStyle w:val="a9"/>
        <w:tabs>
          <w:tab w:val="clear" w:pos="720"/>
        </w:tabs>
        <w:spacing w:before="0" w:beforeAutospacing="0" w:after="0" w:afterAutospacing="0"/>
        <w:ind w:left="360" w:firstLine="0"/>
        <w:jc w:val="both"/>
      </w:pPr>
    </w:p>
    <w:p w:rsidR="001E3FF4" w:rsidRDefault="001E3FF4" w:rsidP="001E3FF4">
      <w:pPr>
        <w:pStyle w:val="2"/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szCs w:val="24"/>
        </w:rPr>
      </w:pPr>
      <w:r w:rsidRPr="00CF3D88">
        <w:rPr>
          <w:kern w:val="1"/>
          <w:sz w:val="24"/>
          <w:szCs w:val="24"/>
        </w:rPr>
        <w:t>Максимальная оценка за ответы на вопросы билета – 100 баллов</w:t>
      </w:r>
      <w:r>
        <w:rPr>
          <w:kern w:val="1"/>
          <w:sz w:val="24"/>
          <w:szCs w:val="24"/>
        </w:rPr>
        <w:t xml:space="preserve">, </w:t>
      </w:r>
      <w:r w:rsidRPr="00CF3D88">
        <w:rPr>
          <w:kern w:val="1"/>
          <w:sz w:val="24"/>
          <w:szCs w:val="24"/>
        </w:rPr>
        <w:t>в т.ч.</w:t>
      </w:r>
      <w:r>
        <w:rPr>
          <w:kern w:val="1"/>
          <w:sz w:val="24"/>
          <w:szCs w:val="24"/>
        </w:rPr>
        <w:t>:</w:t>
      </w:r>
    </w:p>
    <w:p w:rsidR="001E3FF4" w:rsidRDefault="001E3FF4" w:rsidP="001E3FF4">
      <w:pPr>
        <w:pStyle w:val="2"/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35</w:t>
      </w:r>
      <w:r w:rsidRPr="00BD0C48">
        <w:rPr>
          <w:kern w:val="1"/>
          <w:sz w:val="24"/>
          <w:szCs w:val="24"/>
        </w:rPr>
        <w:t xml:space="preserve"> ба</w:t>
      </w:r>
      <w:r>
        <w:rPr>
          <w:kern w:val="1"/>
          <w:sz w:val="24"/>
          <w:szCs w:val="24"/>
        </w:rPr>
        <w:t>ллов за ответ на первый вопрос;  35</w:t>
      </w:r>
      <w:r w:rsidRPr="00BD0C48">
        <w:rPr>
          <w:kern w:val="1"/>
          <w:sz w:val="24"/>
          <w:szCs w:val="24"/>
        </w:rPr>
        <w:t xml:space="preserve"> баллов за второй вопрос</w:t>
      </w:r>
      <w:r>
        <w:rPr>
          <w:kern w:val="1"/>
          <w:sz w:val="24"/>
          <w:szCs w:val="24"/>
        </w:rPr>
        <w:t>;  3</w:t>
      </w:r>
      <w:r w:rsidRPr="00BD0C48">
        <w:rPr>
          <w:kern w:val="1"/>
          <w:sz w:val="24"/>
          <w:szCs w:val="24"/>
        </w:rPr>
        <w:t>0 баллов за третий вопрос.</w:t>
      </w:r>
    </w:p>
    <w:p w:rsidR="001E3FF4" w:rsidRDefault="001E3FF4" w:rsidP="001E3FF4">
      <w:pPr>
        <w:pStyle w:val="2"/>
        <w:widowControl w:val="0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E3517E">
        <w:rPr>
          <w:kern w:val="1"/>
          <w:sz w:val="24"/>
          <w:szCs w:val="24"/>
        </w:rPr>
        <w:t xml:space="preserve">Уровень минимальной положительной оценки </w:t>
      </w:r>
      <w:r>
        <w:rPr>
          <w:kern w:val="1"/>
          <w:sz w:val="24"/>
          <w:szCs w:val="24"/>
        </w:rPr>
        <w:t>составляет 30</w:t>
      </w:r>
      <w:r w:rsidRPr="00E3517E">
        <w:rPr>
          <w:kern w:val="1"/>
          <w:sz w:val="24"/>
          <w:szCs w:val="24"/>
        </w:rPr>
        <w:t xml:space="preserve"> баллов, при условии не</w:t>
      </w:r>
      <w:r>
        <w:rPr>
          <w:kern w:val="1"/>
          <w:sz w:val="24"/>
          <w:szCs w:val="24"/>
        </w:rPr>
        <w:t>нулевого ответа на каждый из трех</w:t>
      </w:r>
      <w:r w:rsidRPr="00E3517E">
        <w:rPr>
          <w:kern w:val="1"/>
          <w:sz w:val="24"/>
          <w:szCs w:val="24"/>
        </w:rPr>
        <w:t xml:space="preserve"> вопросов. </w:t>
      </w:r>
      <w:r>
        <w:rPr>
          <w:kern w:val="1"/>
          <w:sz w:val="24"/>
          <w:szCs w:val="24"/>
        </w:rPr>
        <w:t>У</w:t>
      </w:r>
      <w:r w:rsidRPr="00CF3D88">
        <w:rPr>
          <w:kern w:val="1"/>
          <w:sz w:val="24"/>
          <w:szCs w:val="24"/>
        </w:rPr>
        <w:t>читываются такие критерии</w:t>
      </w:r>
      <w:r>
        <w:rPr>
          <w:kern w:val="1"/>
          <w:sz w:val="24"/>
          <w:szCs w:val="24"/>
        </w:rPr>
        <w:t>,</w:t>
      </w:r>
      <w:r w:rsidRPr="00CF3D88">
        <w:rPr>
          <w:kern w:val="1"/>
          <w:sz w:val="24"/>
          <w:szCs w:val="24"/>
        </w:rPr>
        <w:t xml:space="preserve"> как полнота и правильность ответа на вопросы экзаменационного билета, логичное изложение и структурирование материала. </w:t>
      </w:r>
      <w:r w:rsidRPr="00CF3D88">
        <w:rPr>
          <w:sz w:val="24"/>
          <w:szCs w:val="24"/>
        </w:rPr>
        <w:t xml:space="preserve">Ответ на каждый вопрос экзаменационного билета оценивается отдельно каждым </w:t>
      </w:r>
      <w:r>
        <w:rPr>
          <w:sz w:val="24"/>
          <w:szCs w:val="24"/>
        </w:rPr>
        <w:t>членом комиссии, затем их оценки усредняются</w:t>
      </w:r>
      <w:r w:rsidRPr="00CF3D88">
        <w:rPr>
          <w:sz w:val="24"/>
          <w:szCs w:val="24"/>
        </w:rPr>
        <w:t>.</w:t>
      </w:r>
    </w:p>
    <w:p w:rsidR="001E3FF4" w:rsidRPr="00D2623B" w:rsidRDefault="001E3FF4" w:rsidP="001E3FF4">
      <w:pPr>
        <w:spacing w:after="0"/>
        <w:jc w:val="center"/>
        <w:rPr>
          <w:i/>
          <w:lang/>
        </w:rPr>
      </w:pPr>
    </w:p>
    <w:p w:rsidR="007647DD" w:rsidRDefault="007647DD" w:rsidP="007647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647DD" w:rsidRPr="001E3FF4" w:rsidRDefault="007647DD" w:rsidP="001E3FF4">
      <w:pPr>
        <w:jc w:val="center"/>
        <w:rPr>
          <w:rFonts w:ascii="Times New Roman" w:hAnsi="Times New Roman"/>
          <w:sz w:val="24"/>
          <w:szCs w:val="24"/>
        </w:rPr>
      </w:pPr>
      <w:r w:rsidRPr="001E3FF4">
        <w:rPr>
          <w:rFonts w:ascii="Times New Roman" w:hAnsi="Times New Roman"/>
          <w:sz w:val="24"/>
          <w:szCs w:val="24"/>
        </w:rPr>
        <w:t>Образец контрольно-измерительных материалов</w:t>
      </w:r>
    </w:p>
    <w:p w:rsidR="00713429" w:rsidRPr="007647DD" w:rsidRDefault="00713429" w:rsidP="007647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47DD">
        <w:rPr>
          <w:rFonts w:ascii="Times New Roman" w:hAnsi="Times New Roman"/>
          <w:sz w:val="24"/>
          <w:szCs w:val="24"/>
        </w:rPr>
        <w:t>Билет № Х</w:t>
      </w:r>
    </w:p>
    <w:p w:rsidR="00713429" w:rsidRPr="007647DD" w:rsidRDefault="00713429" w:rsidP="00764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429" w:rsidRPr="007647DD" w:rsidRDefault="00713429" w:rsidP="00764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DD">
        <w:rPr>
          <w:rFonts w:ascii="Times New Roman" w:hAnsi="Times New Roman"/>
          <w:sz w:val="24"/>
          <w:szCs w:val="24"/>
        </w:rPr>
        <w:t>1</w:t>
      </w:r>
      <w:r w:rsidR="007647DD">
        <w:rPr>
          <w:rFonts w:ascii="Times New Roman" w:hAnsi="Times New Roman"/>
          <w:sz w:val="24"/>
          <w:szCs w:val="24"/>
        </w:rPr>
        <w:t xml:space="preserve">. </w:t>
      </w:r>
      <w:r w:rsidRPr="007647DD">
        <w:rPr>
          <w:rFonts w:ascii="Times New Roman" w:hAnsi="Times New Roman"/>
          <w:sz w:val="24"/>
          <w:szCs w:val="24"/>
        </w:rPr>
        <w:t xml:space="preserve"> </w:t>
      </w:r>
      <w:r w:rsidR="007647DD" w:rsidRPr="00C12471">
        <w:rPr>
          <w:rFonts w:ascii="Times New Roman" w:hAnsi="Times New Roman"/>
          <w:sz w:val="24"/>
          <w:szCs w:val="24"/>
        </w:rPr>
        <w:t>Первое начало термодинамики и его приложение к химическим процессам. Закон сохранения и превращения энергии. Внутренняя энергия, энтальпия, теплота и работа. Функции состояния и процесса. Взаимодействие теплоты, работы и изменения внутренней энергии.</w:t>
      </w:r>
    </w:p>
    <w:p w:rsidR="007647DD" w:rsidRDefault="00713429" w:rsidP="00764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DD">
        <w:rPr>
          <w:rFonts w:ascii="Times New Roman" w:hAnsi="Times New Roman"/>
          <w:sz w:val="24"/>
          <w:szCs w:val="24"/>
        </w:rPr>
        <w:t>2.</w:t>
      </w:r>
      <w:r w:rsidR="007647DD">
        <w:rPr>
          <w:rFonts w:ascii="Times New Roman" w:hAnsi="Times New Roman"/>
          <w:sz w:val="24"/>
          <w:szCs w:val="24"/>
        </w:rPr>
        <w:t xml:space="preserve"> </w:t>
      </w:r>
      <w:r w:rsidR="007647DD" w:rsidRPr="00C12471">
        <w:rPr>
          <w:rFonts w:ascii="Times New Roman" w:hAnsi="Times New Roman"/>
          <w:sz w:val="24"/>
          <w:szCs w:val="24"/>
        </w:rPr>
        <w:t xml:space="preserve">Неидеальные растворы. Сольватация и гидратация. Силы ближнего и дальнего </w:t>
      </w:r>
      <w:proofErr w:type="spellStart"/>
      <w:r w:rsidR="007647DD" w:rsidRPr="00C12471">
        <w:rPr>
          <w:rFonts w:ascii="Times New Roman" w:hAnsi="Times New Roman"/>
          <w:sz w:val="24"/>
          <w:szCs w:val="24"/>
        </w:rPr>
        <w:t>межчастичного</w:t>
      </w:r>
      <w:proofErr w:type="spellEnd"/>
      <w:r w:rsidR="007647DD" w:rsidRPr="00C12471">
        <w:rPr>
          <w:rFonts w:ascii="Times New Roman" w:hAnsi="Times New Roman"/>
          <w:sz w:val="24"/>
          <w:szCs w:val="24"/>
        </w:rPr>
        <w:t xml:space="preserve"> взаимодействия и их роль в образовании растворов. Учение Менделеева в растворах и его современная интерпретация. Активность компонента раствора. </w:t>
      </w:r>
    </w:p>
    <w:p w:rsidR="007647DD" w:rsidRPr="00C12471" w:rsidRDefault="00713429" w:rsidP="00764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DD">
        <w:rPr>
          <w:rFonts w:ascii="Times New Roman" w:hAnsi="Times New Roman"/>
          <w:sz w:val="24"/>
          <w:szCs w:val="24"/>
        </w:rPr>
        <w:t>3.</w:t>
      </w:r>
      <w:r w:rsidR="007647DD" w:rsidRPr="007647DD">
        <w:rPr>
          <w:rFonts w:ascii="Times New Roman" w:hAnsi="Times New Roman"/>
          <w:sz w:val="24"/>
          <w:szCs w:val="24"/>
        </w:rPr>
        <w:t xml:space="preserve"> </w:t>
      </w:r>
      <w:r w:rsidR="001E3FF4">
        <w:rPr>
          <w:rFonts w:ascii="Times New Roman" w:hAnsi="Times New Roman"/>
          <w:sz w:val="24"/>
          <w:szCs w:val="24"/>
        </w:rPr>
        <w:t xml:space="preserve"> </w:t>
      </w:r>
      <w:r w:rsidR="007647DD" w:rsidRPr="00C12471">
        <w:rPr>
          <w:rFonts w:ascii="Times New Roman" w:hAnsi="Times New Roman"/>
          <w:sz w:val="24"/>
          <w:szCs w:val="24"/>
        </w:rPr>
        <w:t xml:space="preserve">Механизм образования ЭДС и природа электродного потенциала. Скачки потенциала в электрохимических системах. Выражение ЭДС и электродного потенциала через алгебраическую сумму </w:t>
      </w:r>
      <w:proofErr w:type="spellStart"/>
      <w:r w:rsidR="007647DD" w:rsidRPr="00C12471">
        <w:rPr>
          <w:rFonts w:ascii="Times New Roman" w:hAnsi="Times New Roman"/>
          <w:sz w:val="24"/>
          <w:szCs w:val="24"/>
        </w:rPr>
        <w:t>гальван</w:t>
      </w:r>
      <w:proofErr w:type="gramStart"/>
      <w:r w:rsidR="007647DD" w:rsidRPr="00C12471">
        <w:rPr>
          <w:rFonts w:ascii="Times New Roman" w:hAnsi="Times New Roman"/>
          <w:sz w:val="24"/>
          <w:szCs w:val="24"/>
        </w:rPr>
        <w:t>и</w:t>
      </w:r>
      <w:proofErr w:type="spellEnd"/>
      <w:r w:rsidR="007647DD" w:rsidRPr="00C12471">
        <w:rPr>
          <w:rFonts w:ascii="Times New Roman" w:hAnsi="Times New Roman"/>
          <w:sz w:val="24"/>
          <w:szCs w:val="24"/>
        </w:rPr>
        <w:t>-</w:t>
      </w:r>
      <w:proofErr w:type="gramEnd"/>
      <w:r w:rsidR="007647DD" w:rsidRPr="00C12471">
        <w:rPr>
          <w:rFonts w:ascii="Times New Roman" w:hAnsi="Times New Roman"/>
          <w:sz w:val="24"/>
          <w:szCs w:val="24"/>
        </w:rPr>
        <w:t xml:space="preserve"> и вольта-потенциалов. Электрокапиллярные явления.</w:t>
      </w:r>
    </w:p>
    <w:p w:rsidR="00713429" w:rsidRPr="00595AF6" w:rsidRDefault="00713429" w:rsidP="00595AF6">
      <w:pPr>
        <w:spacing w:after="0" w:line="240" w:lineRule="auto"/>
      </w:pPr>
    </w:p>
    <w:sectPr w:rsidR="00713429" w:rsidRPr="00595AF6" w:rsidSect="00204152">
      <w:footerReference w:type="default" r:id="rId1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AE" w:rsidRDefault="005162AE" w:rsidP="00204152">
      <w:pPr>
        <w:spacing w:after="0" w:line="240" w:lineRule="auto"/>
      </w:pPr>
      <w:r>
        <w:separator/>
      </w:r>
    </w:p>
  </w:endnote>
  <w:endnote w:type="continuationSeparator" w:id="0">
    <w:p w:rsidR="005162AE" w:rsidRDefault="005162AE" w:rsidP="0020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52" w:rsidRDefault="00204152">
    <w:pPr>
      <w:pStyle w:val="af"/>
      <w:jc w:val="center"/>
    </w:pPr>
    <w:fldSimple w:instr="PAGE   \* MERGEFORMAT">
      <w:r w:rsidR="00D2623B">
        <w:rPr>
          <w:noProof/>
        </w:rPr>
        <w:t>9</w:t>
      </w:r>
    </w:fldSimple>
  </w:p>
  <w:p w:rsidR="00204152" w:rsidRDefault="002041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AE" w:rsidRDefault="005162AE" w:rsidP="00204152">
      <w:pPr>
        <w:spacing w:after="0" w:line="240" w:lineRule="auto"/>
      </w:pPr>
      <w:r>
        <w:separator/>
      </w:r>
    </w:p>
  </w:footnote>
  <w:footnote w:type="continuationSeparator" w:id="0">
    <w:p w:rsidR="005162AE" w:rsidRDefault="005162AE" w:rsidP="0020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507"/>
    <w:multiLevelType w:val="hybridMultilevel"/>
    <w:tmpl w:val="F44A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2145"/>
    <w:multiLevelType w:val="hybridMultilevel"/>
    <w:tmpl w:val="FFD8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0CC"/>
    <w:multiLevelType w:val="hybridMultilevel"/>
    <w:tmpl w:val="4392B396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B3DF4"/>
    <w:multiLevelType w:val="multilevel"/>
    <w:tmpl w:val="CF58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A6E6B"/>
    <w:multiLevelType w:val="hybridMultilevel"/>
    <w:tmpl w:val="12349D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2758B"/>
    <w:multiLevelType w:val="hybridMultilevel"/>
    <w:tmpl w:val="F5DC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DD"/>
    <w:rsid w:val="001407FA"/>
    <w:rsid w:val="001E3FF4"/>
    <w:rsid w:val="00204152"/>
    <w:rsid w:val="00267683"/>
    <w:rsid w:val="004860B6"/>
    <w:rsid w:val="004C7D0A"/>
    <w:rsid w:val="005162AE"/>
    <w:rsid w:val="005446F4"/>
    <w:rsid w:val="00595AF6"/>
    <w:rsid w:val="00597158"/>
    <w:rsid w:val="005B72B2"/>
    <w:rsid w:val="005C6787"/>
    <w:rsid w:val="00637346"/>
    <w:rsid w:val="00666A3C"/>
    <w:rsid w:val="006731BF"/>
    <w:rsid w:val="00713429"/>
    <w:rsid w:val="007647DD"/>
    <w:rsid w:val="00976B12"/>
    <w:rsid w:val="00AB343C"/>
    <w:rsid w:val="00D2623B"/>
    <w:rsid w:val="00D73EB1"/>
    <w:rsid w:val="00E620BE"/>
    <w:rsid w:val="00E772C4"/>
    <w:rsid w:val="00EB49DD"/>
    <w:rsid w:val="00FE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5A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595A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B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595AF6"/>
    <w:pPr>
      <w:spacing w:before="240" w:after="60" w:line="240" w:lineRule="auto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AF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30">
    <w:name w:val="Заголовок 3 Знак"/>
    <w:link w:val="3"/>
    <w:rsid w:val="00595AF6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link w:val="8"/>
    <w:rsid w:val="00595AF6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rsid w:val="00595AF6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595AF6"/>
    <w:pPr>
      <w:spacing w:after="0" w:line="240" w:lineRule="auto"/>
      <w:jc w:val="both"/>
    </w:pPr>
    <w:rPr>
      <w:rFonts w:ascii="Times New Roman" w:hAnsi="Times New Roman"/>
      <w:sz w:val="32"/>
      <w:szCs w:val="32"/>
      <w:lang/>
    </w:rPr>
  </w:style>
  <w:style w:type="character" w:customStyle="1" w:styleId="a5">
    <w:name w:val="Подзаголовок Знак"/>
    <w:link w:val="a4"/>
    <w:uiPriority w:val="99"/>
    <w:rsid w:val="00595AF6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4860B6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Plain Text"/>
    <w:basedOn w:val="a"/>
    <w:link w:val="a7"/>
    <w:rsid w:val="004860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7">
    <w:name w:val="Текст Знак"/>
    <w:link w:val="a6"/>
    <w:rsid w:val="004860B6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a8">
    <w:name w:val="дата"/>
    <w:basedOn w:val="a"/>
    <w:rsid w:val="004860B6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rsid w:val="00713429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713429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b">
    <w:name w:val="Основной текст с отступом Знак"/>
    <w:link w:val="aa"/>
    <w:rsid w:val="00713429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7647DD"/>
    <w:pPr>
      <w:spacing w:after="120" w:line="480" w:lineRule="auto"/>
    </w:pPr>
    <w:rPr>
      <w:rFonts w:ascii="Times New Roman" w:eastAsia="Batang" w:hAnsi="Times New Roman"/>
      <w:sz w:val="20"/>
      <w:szCs w:val="20"/>
      <w:lang/>
    </w:rPr>
  </w:style>
  <w:style w:type="character" w:customStyle="1" w:styleId="20">
    <w:name w:val="Основной текст 2 Знак"/>
    <w:link w:val="2"/>
    <w:rsid w:val="007647DD"/>
    <w:rPr>
      <w:rFonts w:ascii="Times New Roman" w:eastAsia="Batang" w:hAnsi="Times New Roman"/>
    </w:rPr>
  </w:style>
  <w:style w:type="paragraph" w:customStyle="1" w:styleId="ac">
    <w:name w:val="Название министерства"/>
    <w:basedOn w:val="a"/>
    <w:rsid w:val="004C7D0A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11">
    <w:name w:val="В кадре 1"/>
    <w:basedOn w:val="a"/>
    <w:rsid w:val="004C7D0A"/>
    <w:pPr>
      <w:framePr w:w="3486" w:h="5309" w:hSpace="284" w:vSpace="284" w:wrap="notBeside" w:hAnchor="margin" w:yAlign="top"/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041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04152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2041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041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ib.samsu.ru/level23.html" TargetMode="External"/><Relationship Id="rId13" Type="http://schemas.openxmlformats.org/officeDocument/2006/relationships/hyperlink" Target="http://weblib.samsu.ru/level2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lib.samsu.ru/level23.html" TargetMode="External"/><Relationship Id="rId12" Type="http://schemas.openxmlformats.org/officeDocument/2006/relationships/hyperlink" Target="http://weblib.samsu.ru/level2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lib.samsu.ru/level2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lib.samsu.ru/level23.html" TargetMode="External"/><Relationship Id="rId10" Type="http://schemas.openxmlformats.org/officeDocument/2006/relationships/hyperlink" Target="http://weblib.samsu.ru/level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lib.samsu.ru/level23.html" TargetMode="External"/><Relationship Id="rId14" Type="http://schemas.openxmlformats.org/officeDocument/2006/relationships/hyperlink" Target="http://weblib.samsu.ru/level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университет им. Ф.М. Достоевского</Company>
  <LinksUpToDate>false</LinksUpToDate>
  <CharactersWithSpaces>18998</CharactersWithSpaces>
  <SharedDoc>false</SharedDoc>
  <HLinks>
    <vt:vector size="54" baseType="variant">
      <vt:variant>
        <vt:i4>4194319</vt:i4>
      </vt:variant>
      <vt:variant>
        <vt:i4>24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30</vt:lpwstr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29</vt:lpwstr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28</vt:lpwstr>
      </vt:variant>
      <vt:variant>
        <vt:i4>4653070</vt:i4>
      </vt:variant>
      <vt:variant>
        <vt:i4>15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27</vt:lpwstr>
      </vt:variant>
      <vt:variant>
        <vt:i4>4325390</vt:i4>
      </vt:variant>
      <vt:variant>
        <vt:i4>12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22</vt:lpwstr>
      </vt:variant>
      <vt:variant>
        <vt:i4>4194318</vt:i4>
      </vt:variant>
      <vt:variant>
        <vt:i4>9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20</vt:lpwstr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18</vt:lpwstr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15</vt:lpwstr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http://weblib.samsu.ru/level23.html</vt:lpwstr>
      </vt:variant>
      <vt:variant>
        <vt:lpwstr>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Государственный университет им. Ф.М. Достоевского</dc:creator>
  <cp:lastModifiedBy>dns</cp:lastModifiedBy>
  <cp:revision>2</cp:revision>
  <dcterms:created xsi:type="dcterms:W3CDTF">2017-09-27T17:26:00Z</dcterms:created>
  <dcterms:modified xsi:type="dcterms:W3CDTF">2017-09-27T17:26:00Z</dcterms:modified>
</cp:coreProperties>
</file>